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8BD382" w14:textId="7B6F70D7" w:rsidR="008147EA" w:rsidRDefault="0077560A" w:rsidP="00DE033D">
      <w:pPr>
        <w:pStyle w:val="Title"/>
        <w:jc w:val="center"/>
      </w:pPr>
      <w:r>
        <w:rPr>
          <w:noProof/>
          <w:lang w:val="en-US"/>
        </w:rPr>
        <w:drawing>
          <wp:inline distT="0" distB="0" distL="0" distR="0" wp14:anchorId="7D48D93E" wp14:editId="5F2B4C57">
            <wp:extent cx="1800000" cy="1247113"/>
            <wp:effectExtent l="0" t="0" r="0" b="0"/>
            <wp:docPr id="3" name="Picture 3"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GT-Logo_Rectangle_green_5cm-at-220ppi_433px.png"/>
                    <pic:cNvPicPr/>
                  </pic:nvPicPr>
                  <pic:blipFill>
                    <a:blip r:embed="rId7">
                      <a:extLst>
                        <a:ext uri="{28A0092B-C50C-407E-A947-70E740481C1C}">
                          <a14:useLocalDpi xmlns:a14="http://schemas.microsoft.com/office/drawing/2010/main" val="0"/>
                        </a:ext>
                      </a:extLst>
                    </a:blip>
                    <a:stretch>
                      <a:fillRect/>
                    </a:stretch>
                  </pic:blipFill>
                  <pic:spPr>
                    <a:xfrm>
                      <a:off x="0" y="0"/>
                      <a:ext cx="1800000" cy="1247113"/>
                    </a:xfrm>
                    <a:prstGeom prst="rect">
                      <a:avLst/>
                    </a:prstGeom>
                  </pic:spPr>
                </pic:pic>
              </a:graphicData>
            </a:graphic>
          </wp:inline>
        </w:drawing>
      </w:r>
    </w:p>
    <w:p w14:paraId="0890DCBD" w14:textId="77777777" w:rsidR="006A1395" w:rsidRDefault="006A1395" w:rsidP="00DE033D">
      <w:pPr>
        <w:pStyle w:val="Title"/>
        <w:jc w:val="center"/>
      </w:pPr>
      <w:r>
        <w:t>Trustee Recruitment Pack</w:t>
      </w:r>
    </w:p>
    <w:p w14:paraId="6EC2DE03" w14:textId="77777777" w:rsidR="00562D13" w:rsidRPr="00562D13" w:rsidRDefault="00562D13" w:rsidP="00562D13"/>
    <w:p w14:paraId="5F53C267" w14:textId="7E579DF1" w:rsidR="006A1395" w:rsidRPr="00DC0998" w:rsidRDefault="006A1395" w:rsidP="00DE033D">
      <w:pPr>
        <w:rPr>
          <w:sz w:val="24"/>
          <w:szCs w:val="24"/>
        </w:rPr>
      </w:pPr>
      <w:r w:rsidRPr="00DC0998">
        <w:rPr>
          <w:sz w:val="24"/>
          <w:szCs w:val="24"/>
        </w:rPr>
        <w:t xml:space="preserve">Thank you for your interest in becoming a Trustee of the Alfred Gillett Trust. This recruitment pack will provide you with a brief introduction to our </w:t>
      </w:r>
      <w:r w:rsidR="00FF5A4D" w:rsidRPr="00DC0998">
        <w:rPr>
          <w:sz w:val="24"/>
          <w:szCs w:val="24"/>
        </w:rPr>
        <w:t>Trust and</w:t>
      </w:r>
      <w:r w:rsidRPr="00DC0998">
        <w:rPr>
          <w:sz w:val="24"/>
          <w:szCs w:val="24"/>
        </w:rPr>
        <w:t xml:space="preserve"> outlines our plans for the future.</w:t>
      </w:r>
    </w:p>
    <w:p w14:paraId="5FAFC87E" w14:textId="245B46AC" w:rsidR="006A1395" w:rsidRPr="00DC0998" w:rsidRDefault="006A1395" w:rsidP="00DE033D">
      <w:pPr>
        <w:rPr>
          <w:sz w:val="24"/>
          <w:szCs w:val="24"/>
        </w:rPr>
      </w:pPr>
      <w:r w:rsidRPr="00DC0998">
        <w:rPr>
          <w:sz w:val="24"/>
          <w:szCs w:val="24"/>
        </w:rPr>
        <w:t>The Alfred Gillett Trust preserves the heritage collections of C &amp; J Clark International Ltd., and the Clark Family who established the company in 1825.</w:t>
      </w:r>
      <w:r w:rsidR="00515728" w:rsidRPr="00DC0998">
        <w:rPr>
          <w:sz w:val="24"/>
          <w:szCs w:val="24"/>
        </w:rPr>
        <w:t xml:space="preserve"> We look after </w:t>
      </w:r>
      <w:r w:rsidRPr="00DC0998">
        <w:rPr>
          <w:sz w:val="24"/>
          <w:szCs w:val="24"/>
        </w:rPr>
        <w:t xml:space="preserve">over 100,000 items relating to the family and business, including archives, footwear, shoe making machinery, point of sale, shoe catalogues, film and sound archives, fossils, artwork and furniture and costume. </w:t>
      </w:r>
    </w:p>
    <w:p w14:paraId="007D743D" w14:textId="4778AEED" w:rsidR="009E4E2B" w:rsidRPr="00DC0998" w:rsidRDefault="00424942" w:rsidP="00DE033D">
      <w:pPr>
        <w:rPr>
          <w:sz w:val="24"/>
          <w:szCs w:val="24"/>
        </w:rPr>
      </w:pPr>
      <w:r w:rsidRPr="00DC0998">
        <w:rPr>
          <w:sz w:val="24"/>
          <w:szCs w:val="24"/>
        </w:rPr>
        <w:t xml:space="preserve">We are </w:t>
      </w:r>
      <w:r w:rsidR="00BC75A6" w:rsidRPr="00DC0998">
        <w:rPr>
          <w:sz w:val="24"/>
          <w:szCs w:val="24"/>
        </w:rPr>
        <w:t>looking for new trustees because we have embarked upon an exciting and challenging new phase in our development.</w:t>
      </w:r>
    </w:p>
    <w:p w14:paraId="5EF828A5" w14:textId="71A14D8E" w:rsidR="007D2B00" w:rsidRDefault="00BC75A6" w:rsidP="00DE033D">
      <w:pPr>
        <w:rPr>
          <w:sz w:val="24"/>
          <w:szCs w:val="24"/>
        </w:rPr>
      </w:pPr>
      <w:r w:rsidRPr="00DC0998">
        <w:rPr>
          <w:sz w:val="24"/>
          <w:szCs w:val="24"/>
        </w:rPr>
        <w:t xml:space="preserve">The Trust has secured a capital grant of £4 million towards a new museum and storage facility in Street </w:t>
      </w:r>
      <w:r w:rsidR="00DC0998">
        <w:rPr>
          <w:sz w:val="24"/>
          <w:szCs w:val="24"/>
        </w:rPr>
        <w:t xml:space="preserve">(and ongoing income) </w:t>
      </w:r>
      <w:r w:rsidRPr="00DC0998">
        <w:rPr>
          <w:sz w:val="24"/>
          <w:szCs w:val="24"/>
        </w:rPr>
        <w:t>to sh</w:t>
      </w:r>
      <w:r w:rsidR="00424942" w:rsidRPr="00DC0998">
        <w:rPr>
          <w:sz w:val="24"/>
          <w:szCs w:val="24"/>
        </w:rPr>
        <w:t xml:space="preserve">are the rich history of Street’s shoe industry, informing and inspiring the public. </w:t>
      </w:r>
      <w:r w:rsidR="007D2B00" w:rsidRPr="00DC0998">
        <w:rPr>
          <w:sz w:val="24"/>
          <w:szCs w:val="24"/>
        </w:rPr>
        <w:t xml:space="preserve">The new museum is scheduled to open in 2025 to coincide with the Company’s 200th anniversary. </w:t>
      </w:r>
    </w:p>
    <w:p w14:paraId="54292883" w14:textId="6D5B8159" w:rsidR="00D66318" w:rsidRPr="00DC0998" w:rsidRDefault="00D66318" w:rsidP="00DE033D">
      <w:pPr>
        <w:rPr>
          <w:sz w:val="24"/>
          <w:szCs w:val="24"/>
        </w:rPr>
      </w:pPr>
      <w:r>
        <w:rPr>
          <w:sz w:val="24"/>
          <w:szCs w:val="24"/>
        </w:rPr>
        <w:t>Our Vision is to inspire the world with the family and community stories behind Clarks shoes.</w:t>
      </w:r>
    </w:p>
    <w:p w14:paraId="38B22710" w14:textId="1BFE1057" w:rsidR="005D38CC" w:rsidRPr="00DC0998" w:rsidRDefault="0049304A" w:rsidP="00DE033D">
      <w:pPr>
        <w:rPr>
          <w:sz w:val="24"/>
          <w:szCs w:val="24"/>
        </w:rPr>
      </w:pPr>
      <w:r w:rsidRPr="00DC0998">
        <w:rPr>
          <w:sz w:val="24"/>
          <w:szCs w:val="24"/>
        </w:rPr>
        <w:t>To plan our future and help us take our museum and a</w:t>
      </w:r>
      <w:r w:rsidR="00B62180" w:rsidRPr="00DC0998">
        <w:rPr>
          <w:sz w:val="24"/>
          <w:szCs w:val="24"/>
        </w:rPr>
        <w:t>rchive forward as a sustainable operation we are seeking to appoint new Trustees to join our governing board who can bring skills and experience of financial management</w:t>
      </w:r>
      <w:r w:rsidR="00635828" w:rsidRPr="00DC0998">
        <w:rPr>
          <w:sz w:val="24"/>
          <w:szCs w:val="24"/>
        </w:rPr>
        <w:t xml:space="preserve"> (preferably in the charity/museum sector), fundraising</w:t>
      </w:r>
      <w:r w:rsidR="00B62180" w:rsidRPr="00DC0998">
        <w:rPr>
          <w:sz w:val="24"/>
          <w:szCs w:val="24"/>
        </w:rPr>
        <w:t xml:space="preserve">, capital </w:t>
      </w:r>
      <w:r w:rsidR="00200660" w:rsidRPr="00DC0998">
        <w:rPr>
          <w:sz w:val="24"/>
          <w:szCs w:val="24"/>
        </w:rPr>
        <w:t>development and social and local history.</w:t>
      </w:r>
      <w:r w:rsidR="00635828" w:rsidRPr="00DC0998">
        <w:rPr>
          <w:sz w:val="24"/>
          <w:szCs w:val="24"/>
        </w:rPr>
        <w:t xml:space="preserve"> </w:t>
      </w:r>
    </w:p>
    <w:p w14:paraId="55528F0F" w14:textId="5181AB52" w:rsidR="00DB5793" w:rsidRPr="00DC0998" w:rsidRDefault="005D38CC" w:rsidP="00DE033D">
      <w:pPr>
        <w:rPr>
          <w:sz w:val="24"/>
          <w:szCs w:val="24"/>
        </w:rPr>
      </w:pPr>
      <w:r w:rsidRPr="00DC0998">
        <w:rPr>
          <w:sz w:val="24"/>
          <w:szCs w:val="24"/>
        </w:rPr>
        <w:t xml:space="preserve">We are looking for trustees who are excited by the </w:t>
      </w:r>
      <w:r w:rsidR="00C6310B" w:rsidRPr="00DC0998">
        <w:rPr>
          <w:sz w:val="24"/>
          <w:szCs w:val="24"/>
        </w:rPr>
        <w:t xml:space="preserve">potential of our project and prepared to </w:t>
      </w:r>
      <w:r w:rsidR="00DB5793" w:rsidRPr="00DC0998">
        <w:rPr>
          <w:sz w:val="24"/>
          <w:szCs w:val="24"/>
        </w:rPr>
        <w:t xml:space="preserve">work hard </w:t>
      </w:r>
      <w:r w:rsidR="00D66318">
        <w:rPr>
          <w:sz w:val="24"/>
          <w:szCs w:val="24"/>
        </w:rPr>
        <w:t xml:space="preserve">with us </w:t>
      </w:r>
      <w:r w:rsidR="00DB5793" w:rsidRPr="00DC0998">
        <w:rPr>
          <w:sz w:val="24"/>
          <w:szCs w:val="24"/>
        </w:rPr>
        <w:t xml:space="preserve">to make it a reality. </w:t>
      </w:r>
    </w:p>
    <w:p w14:paraId="65FEAE3A" w14:textId="5B47167A" w:rsidR="00200660" w:rsidRPr="00DC0998" w:rsidRDefault="00200660" w:rsidP="00DE033D">
      <w:pPr>
        <w:rPr>
          <w:sz w:val="24"/>
          <w:szCs w:val="24"/>
        </w:rPr>
      </w:pPr>
      <w:r w:rsidRPr="00DC0998">
        <w:rPr>
          <w:sz w:val="24"/>
          <w:szCs w:val="24"/>
        </w:rPr>
        <w:t>I hope that after reading this information you will feel encouraged to apply to become a Trustee.</w:t>
      </w:r>
    </w:p>
    <w:p w14:paraId="627B8A85" w14:textId="618592AC" w:rsidR="00DE033D" w:rsidRPr="00DC0998" w:rsidRDefault="00200660" w:rsidP="00DE033D">
      <w:pPr>
        <w:rPr>
          <w:sz w:val="24"/>
          <w:szCs w:val="24"/>
        </w:rPr>
      </w:pPr>
      <w:r w:rsidRPr="00DC0998">
        <w:rPr>
          <w:sz w:val="24"/>
          <w:szCs w:val="24"/>
        </w:rPr>
        <w:t xml:space="preserve">If you would like an informal </w:t>
      </w:r>
      <w:r w:rsidR="00DF101C" w:rsidRPr="00DC0998">
        <w:rPr>
          <w:sz w:val="24"/>
          <w:szCs w:val="24"/>
        </w:rPr>
        <w:t>discussion before making an application, please contact</w:t>
      </w:r>
      <w:r w:rsidR="003632DB" w:rsidRPr="00DC0998">
        <w:rPr>
          <w:sz w:val="24"/>
          <w:szCs w:val="24"/>
        </w:rPr>
        <w:t xml:space="preserve"> </w:t>
      </w:r>
      <w:r w:rsidR="00DC0998">
        <w:rPr>
          <w:sz w:val="24"/>
          <w:szCs w:val="24"/>
        </w:rPr>
        <w:t>Rosie Martin</w:t>
      </w:r>
      <w:r w:rsidR="00DE033D" w:rsidRPr="00DC0998">
        <w:rPr>
          <w:sz w:val="24"/>
          <w:szCs w:val="24"/>
        </w:rPr>
        <w:t>, Director,</w:t>
      </w:r>
      <w:r w:rsidR="003632DB" w:rsidRPr="00DC0998">
        <w:rPr>
          <w:sz w:val="24"/>
          <w:szCs w:val="24"/>
        </w:rPr>
        <w:t xml:space="preserve"> on 01458 444060 or at</w:t>
      </w:r>
      <w:r w:rsidR="00DE033D" w:rsidRPr="00DC0998">
        <w:rPr>
          <w:sz w:val="24"/>
          <w:szCs w:val="24"/>
        </w:rPr>
        <w:t xml:space="preserve"> </w:t>
      </w:r>
      <w:hyperlink r:id="rId8" w:history="1">
        <w:r w:rsidR="00DC0998" w:rsidRPr="00E04260">
          <w:rPr>
            <w:rStyle w:val="Hyperlink"/>
            <w:sz w:val="24"/>
            <w:szCs w:val="24"/>
          </w:rPr>
          <w:t>rosie.martin@agtrust.org.uk</w:t>
        </w:r>
      </w:hyperlink>
      <w:r w:rsidR="00DE033D" w:rsidRPr="00DC0998">
        <w:rPr>
          <w:sz w:val="24"/>
          <w:szCs w:val="24"/>
        </w:rPr>
        <w:t>.</w:t>
      </w:r>
    </w:p>
    <w:p w14:paraId="3C02976F" w14:textId="77777777" w:rsidR="00DF101C" w:rsidRPr="00DC0998" w:rsidRDefault="00DF101C" w:rsidP="00DE033D">
      <w:pPr>
        <w:rPr>
          <w:sz w:val="24"/>
          <w:szCs w:val="24"/>
        </w:rPr>
      </w:pPr>
    </w:p>
    <w:p w14:paraId="4A785AFC" w14:textId="79081745" w:rsidR="00DF101C" w:rsidRPr="00DC0998" w:rsidRDefault="00DF101C" w:rsidP="00DE033D">
      <w:pPr>
        <w:rPr>
          <w:sz w:val="24"/>
          <w:szCs w:val="24"/>
        </w:rPr>
      </w:pPr>
      <w:r w:rsidRPr="00DC0998">
        <w:rPr>
          <w:sz w:val="24"/>
          <w:szCs w:val="24"/>
        </w:rPr>
        <w:t>Cato Pedder</w:t>
      </w:r>
    </w:p>
    <w:p w14:paraId="06475156" w14:textId="44E6D396" w:rsidR="00562D13" w:rsidRPr="00DC0998" w:rsidRDefault="00DF101C" w:rsidP="00DE033D">
      <w:pPr>
        <w:rPr>
          <w:sz w:val="24"/>
          <w:szCs w:val="24"/>
        </w:rPr>
      </w:pPr>
      <w:r w:rsidRPr="00DC0998">
        <w:rPr>
          <w:sz w:val="24"/>
          <w:szCs w:val="24"/>
        </w:rPr>
        <w:t>Chair of the Board of Trustees, Alf</w:t>
      </w:r>
      <w:r w:rsidR="006B16C7" w:rsidRPr="00DC0998">
        <w:rPr>
          <w:sz w:val="24"/>
          <w:szCs w:val="24"/>
        </w:rPr>
        <w:t>red Gillett Trust</w:t>
      </w:r>
    </w:p>
    <w:p w14:paraId="66500119" w14:textId="77777777" w:rsidR="00562D13" w:rsidRDefault="00562D13" w:rsidP="00562D13">
      <w:pPr>
        <w:spacing w:after="160" w:line="259" w:lineRule="auto"/>
        <w:jc w:val="both"/>
        <w:rPr>
          <w:lang w:eastAsia="en-GB"/>
        </w:rPr>
      </w:pPr>
      <w:r>
        <w:rPr>
          <w:lang w:eastAsia="en-GB"/>
        </w:rPr>
        <w:br w:type="page"/>
      </w:r>
    </w:p>
    <w:p w14:paraId="5CB306E7" w14:textId="0932995C" w:rsidR="006B16C7" w:rsidRPr="00DE033D" w:rsidRDefault="006B16C7" w:rsidP="00DE033D">
      <w:pPr>
        <w:pStyle w:val="Heading1"/>
      </w:pPr>
      <w:r w:rsidRPr="00DE033D">
        <w:lastRenderedPageBreak/>
        <w:t xml:space="preserve">Who </w:t>
      </w:r>
      <w:r w:rsidR="00F90DB6">
        <w:t>W</w:t>
      </w:r>
      <w:r w:rsidRPr="00DE033D">
        <w:t xml:space="preserve">e </w:t>
      </w:r>
      <w:r w:rsidR="00F90DB6">
        <w:t>A</w:t>
      </w:r>
      <w:r w:rsidRPr="00DE033D">
        <w:t>re</w:t>
      </w:r>
    </w:p>
    <w:p w14:paraId="412DF41C" w14:textId="6E32EBB8" w:rsidR="008879F3" w:rsidRPr="00DE033D" w:rsidRDefault="00AB0B80" w:rsidP="00DE033D">
      <w:r w:rsidRPr="00DC0998">
        <w:rPr>
          <w:sz w:val="24"/>
          <w:szCs w:val="24"/>
        </w:rPr>
        <w:t>The Alfred Gillett Trust is a</w:t>
      </w:r>
      <w:r w:rsidR="008879F3" w:rsidRPr="00DC0998">
        <w:rPr>
          <w:sz w:val="24"/>
          <w:szCs w:val="24"/>
        </w:rPr>
        <w:t xml:space="preserve"> registered Charitable Incorporated Organisation (No. 1165528). We currently have a board of s</w:t>
      </w:r>
      <w:r w:rsidR="00D66318">
        <w:rPr>
          <w:sz w:val="24"/>
          <w:szCs w:val="24"/>
        </w:rPr>
        <w:t>even</w:t>
      </w:r>
      <w:r w:rsidR="008879F3" w:rsidRPr="00DC0998">
        <w:rPr>
          <w:sz w:val="24"/>
          <w:szCs w:val="24"/>
        </w:rPr>
        <w:t xml:space="preserve"> trustees, responsible for the strategic direction of the archive and library at the Grange in the town of Street, Somerset which advances public education through its historic and heritage collections of shoes, artefacts, records and materials relating to the history of Street and its footwear industry</w:t>
      </w:r>
      <w:r w:rsidR="008879F3" w:rsidRPr="00DE033D">
        <w:t xml:space="preserve">. </w:t>
      </w:r>
    </w:p>
    <w:p w14:paraId="731AABDF" w14:textId="77777777" w:rsidR="00562D13" w:rsidRPr="00DE033D" w:rsidRDefault="00562D13" w:rsidP="00DE033D"/>
    <w:p w14:paraId="1F54D8D3" w14:textId="1A8F9121" w:rsidR="006B16C7" w:rsidRPr="00DE033D" w:rsidRDefault="006B16C7" w:rsidP="00DE033D">
      <w:pPr>
        <w:pStyle w:val="Heading1"/>
      </w:pPr>
      <w:r w:rsidRPr="00DE033D">
        <w:t xml:space="preserve">Our </w:t>
      </w:r>
      <w:r w:rsidR="00F90DB6">
        <w:t>T</w:t>
      </w:r>
      <w:r w:rsidRPr="00DE033D">
        <w:t>eam</w:t>
      </w:r>
    </w:p>
    <w:p w14:paraId="7D862C0D" w14:textId="21AC29DE" w:rsidR="006B16C7" w:rsidRPr="00DE033D" w:rsidRDefault="006B16C7" w:rsidP="00DE033D">
      <w:r w:rsidRPr="00DC0998">
        <w:rPr>
          <w:sz w:val="24"/>
          <w:szCs w:val="24"/>
        </w:rPr>
        <w:t>The Trust, which is based in a Grade II listed Georgian mansion in Street</w:t>
      </w:r>
      <w:r w:rsidR="00562D13" w:rsidRPr="00DC0998">
        <w:rPr>
          <w:sz w:val="24"/>
          <w:szCs w:val="24"/>
        </w:rPr>
        <w:t>, Somerset,</w:t>
      </w:r>
      <w:r w:rsidR="008879F3" w:rsidRPr="00DC0998">
        <w:rPr>
          <w:sz w:val="24"/>
          <w:szCs w:val="24"/>
        </w:rPr>
        <w:t xml:space="preserve"> currently </w:t>
      </w:r>
      <w:r w:rsidR="00FD5AEF" w:rsidRPr="00DC0998">
        <w:rPr>
          <w:sz w:val="24"/>
          <w:szCs w:val="24"/>
        </w:rPr>
        <w:t>employs 13</w:t>
      </w:r>
      <w:r w:rsidRPr="00DC0998">
        <w:rPr>
          <w:sz w:val="24"/>
          <w:szCs w:val="24"/>
        </w:rPr>
        <w:t xml:space="preserve"> members of staff, including 6 professionally qualified curators and archivists. It also has a pool of around 30 volunteers who are recruited for specific collections or outreach-based projects and events</w:t>
      </w:r>
      <w:r w:rsidRPr="00DE033D">
        <w:t>.</w:t>
      </w:r>
    </w:p>
    <w:p w14:paraId="61407981" w14:textId="37F3CF33" w:rsidR="00562D13" w:rsidRPr="00DE033D" w:rsidRDefault="00DE033D" w:rsidP="00DE033D">
      <w:r>
        <w:rPr>
          <w:noProof/>
          <w:lang w:val="en-US"/>
        </w:rPr>
        <w:drawing>
          <wp:inline distT="0" distB="0" distL="0" distR="0" wp14:anchorId="1F60ABC0" wp14:editId="5AA99E85">
            <wp:extent cx="6642100" cy="1170709"/>
            <wp:effectExtent l="0" t="0" r="0" b="10795"/>
            <wp:docPr id="2" name="Diagram 2">
              <a:extLst xmlns:a="http://schemas.openxmlformats.org/drawingml/2006/main">
                <a:ext uri="{FF2B5EF4-FFF2-40B4-BE49-F238E27FC236}">
                  <a16:creationId xmlns:a16="http://schemas.microsoft.com/office/drawing/2014/main" id="{14B493F0-97CA-47E6-8F9C-99B37E618534}"/>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14:paraId="6C344581" w14:textId="77777777" w:rsidR="00D66318" w:rsidRDefault="00D66318" w:rsidP="00D66318">
      <w:pPr>
        <w:pStyle w:val="Heading1"/>
      </w:pPr>
      <w:r>
        <w:t>Strategic Priorities</w:t>
      </w:r>
    </w:p>
    <w:p w14:paraId="2C5B62FF" w14:textId="77777777" w:rsidR="00D66318" w:rsidRDefault="00D66318" w:rsidP="00D66318"/>
    <w:p w14:paraId="48F1914D" w14:textId="77777777" w:rsidR="00D66318" w:rsidRDefault="00D66318" w:rsidP="00D66318">
      <w:pPr>
        <w:pStyle w:val="ListParagraph"/>
        <w:numPr>
          <w:ilvl w:val="0"/>
          <w:numId w:val="20"/>
        </w:numPr>
        <w:spacing w:after="160" w:line="256" w:lineRule="auto"/>
        <w:contextualSpacing/>
        <w:rPr>
          <w:b/>
          <w:bCs/>
          <w:sz w:val="24"/>
          <w:szCs w:val="24"/>
        </w:rPr>
      </w:pPr>
      <w:r>
        <w:rPr>
          <w:b/>
          <w:bCs/>
          <w:sz w:val="24"/>
          <w:szCs w:val="24"/>
        </w:rPr>
        <w:t>Protect, develop and understand our collections.</w:t>
      </w:r>
    </w:p>
    <w:p w14:paraId="76600771" w14:textId="77777777" w:rsidR="00D66318" w:rsidRDefault="00D66318" w:rsidP="00D66318">
      <w:pPr>
        <w:pStyle w:val="ListParagraph"/>
        <w:numPr>
          <w:ilvl w:val="1"/>
          <w:numId w:val="20"/>
        </w:numPr>
        <w:spacing w:after="160" w:line="256" w:lineRule="auto"/>
        <w:contextualSpacing/>
        <w:rPr>
          <w:sz w:val="24"/>
          <w:szCs w:val="24"/>
        </w:rPr>
      </w:pPr>
      <w:r>
        <w:rPr>
          <w:sz w:val="24"/>
          <w:szCs w:val="24"/>
        </w:rPr>
        <w:t>Improve the care and storage of our collections.</w:t>
      </w:r>
    </w:p>
    <w:p w14:paraId="5D0A7D66" w14:textId="77777777" w:rsidR="00D66318" w:rsidRDefault="00D66318" w:rsidP="00D66318">
      <w:pPr>
        <w:pStyle w:val="ListParagraph"/>
        <w:numPr>
          <w:ilvl w:val="1"/>
          <w:numId w:val="20"/>
        </w:numPr>
        <w:spacing w:after="160" w:line="256" w:lineRule="auto"/>
        <w:contextualSpacing/>
        <w:rPr>
          <w:sz w:val="24"/>
          <w:szCs w:val="24"/>
        </w:rPr>
      </w:pPr>
      <w:r>
        <w:rPr>
          <w:sz w:val="24"/>
          <w:szCs w:val="24"/>
        </w:rPr>
        <w:t>Fully document and digitise the collections.</w:t>
      </w:r>
    </w:p>
    <w:p w14:paraId="76799BED" w14:textId="77777777" w:rsidR="00D66318" w:rsidRDefault="00D66318" w:rsidP="00D66318">
      <w:pPr>
        <w:pStyle w:val="ListParagraph"/>
        <w:numPr>
          <w:ilvl w:val="1"/>
          <w:numId w:val="20"/>
        </w:numPr>
        <w:spacing w:after="160" w:line="256" w:lineRule="auto"/>
        <w:contextualSpacing/>
        <w:rPr>
          <w:sz w:val="24"/>
          <w:szCs w:val="24"/>
        </w:rPr>
      </w:pPr>
      <w:r>
        <w:rPr>
          <w:sz w:val="24"/>
          <w:szCs w:val="24"/>
        </w:rPr>
        <w:t>Achieve archive and museum accreditation.</w:t>
      </w:r>
    </w:p>
    <w:p w14:paraId="325FC630" w14:textId="77777777" w:rsidR="00D66318" w:rsidRDefault="00D66318" w:rsidP="00D66318">
      <w:pPr>
        <w:pStyle w:val="ListParagraph"/>
        <w:numPr>
          <w:ilvl w:val="1"/>
          <w:numId w:val="20"/>
        </w:numPr>
        <w:spacing w:after="160" w:line="256" w:lineRule="auto"/>
        <w:contextualSpacing/>
        <w:rPr>
          <w:sz w:val="24"/>
          <w:szCs w:val="24"/>
        </w:rPr>
      </w:pPr>
      <w:r>
        <w:rPr>
          <w:sz w:val="24"/>
          <w:szCs w:val="24"/>
        </w:rPr>
        <w:t>Improve our knowledge of the collections.</w:t>
      </w:r>
    </w:p>
    <w:p w14:paraId="1F42F947" w14:textId="77777777" w:rsidR="00D66318" w:rsidRDefault="00D66318" w:rsidP="00D66318">
      <w:pPr>
        <w:pStyle w:val="ListParagraph"/>
        <w:numPr>
          <w:ilvl w:val="1"/>
          <w:numId w:val="20"/>
        </w:numPr>
        <w:spacing w:after="160" w:line="256" w:lineRule="auto"/>
        <w:contextualSpacing/>
        <w:rPr>
          <w:sz w:val="24"/>
          <w:szCs w:val="24"/>
        </w:rPr>
      </w:pPr>
      <w:r>
        <w:rPr>
          <w:sz w:val="24"/>
          <w:szCs w:val="24"/>
        </w:rPr>
        <w:t>Continue to grow our collections.</w:t>
      </w:r>
    </w:p>
    <w:p w14:paraId="6761EA76" w14:textId="77777777" w:rsidR="00D66318" w:rsidRDefault="00D66318" w:rsidP="00D66318">
      <w:pPr>
        <w:pStyle w:val="ListParagraph"/>
        <w:ind w:left="1080"/>
        <w:rPr>
          <w:sz w:val="24"/>
          <w:szCs w:val="24"/>
        </w:rPr>
      </w:pPr>
    </w:p>
    <w:p w14:paraId="326CB09F" w14:textId="77777777" w:rsidR="00D66318" w:rsidRDefault="00D66318" w:rsidP="00D66318">
      <w:pPr>
        <w:pStyle w:val="ListParagraph"/>
        <w:numPr>
          <w:ilvl w:val="0"/>
          <w:numId w:val="20"/>
        </w:numPr>
        <w:spacing w:after="160" w:line="256" w:lineRule="auto"/>
        <w:contextualSpacing/>
        <w:rPr>
          <w:sz w:val="24"/>
          <w:szCs w:val="24"/>
        </w:rPr>
      </w:pPr>
      <w:r>
        <w:rPr>
          <w:b/>
          <w:bCs/>
          <w:sz w:val="24"/>
          <w:szCs w:val="24"/>
        </w:rPr>
        <w:t>Share the stories from our collections</w:t>
      </w:r>
      <w:r>
        <w:rPr>
          <w:sz w:val="24"/>
          <w:szCs w:val="24"/>
        </w:rPr>
        <w:t>.</w:t>
      </w:r>
    </w:p>
    <w:p w14:paraId="0EC091FD" w14:textId="77777777" w:rsidR="00D66318" w:rsidRDefault="00D66318" w:rsidP="00D66318">
      <w:pPr>
        <w:pStyle w:val="ListParagraph"/>
        <w:numPr>
          <w:ilvl w:val="1"/>
          <w:numId w:val="20"/>
        </w:numPr>
        <w:spacing w:after="160" w:line="256" w:lineRule="auto"/>
        <w:contextualSpacing/>
        <w:rPr>
          <w:sz w:val="24"/>
          <w:szCs w:val="24"/>
        </w:rPr>
      </w:pPr>
      <w:r>
        <w:rPr>
          <w:sz w:val="24"/>
          <w:szCs w:val="24"/>
        </w:rPr>
        <w:t>Develop interpretation.</w:t>
      </w:r>
    </w:p>
    <w:p w14:paraId="0CAD62AB" w14:textId="77777777" w:rsidR="00D66318" w:rsidRDefault="00D66318" w:rsidP="00D66318">
      <w:pPr>
        <w:pStyle w:val="ListParagraph"/>
        <w:numPr>
          <w:ilvl w:val="1"/>
          <w:numId w:val="20"/>
        </w:numPr>
        <w:spacing w:after="160" w:line="256" w:lineRule="auto"/>
        <w:contextualSpacing/>
        <w:rPr>
          <w:sz w:val="24"/>
          <w:szCs w:val="24"/>
        </w:rPr>
      </w:pPr>
      <w:r>
        <w:rPr>
          <w:sz w:val="24"/>
          <w:szCs w:val="24"/>
        </w:rPr>
        <w:t>Connect with and understand our global audiences.</w:t>
      </w:r>
    </w:p>
    <w:p w14:paraId="72AEDFBB" w14:textId="77777777" w:rsidR="00D66318" w:rsidRDefault="00D66318" w:rsidP="00D66318">
      <w:pPr>
        <w:pStyle w:val="ListParagraph"/>
        <w:numPr>
          <w:ilvl w:val="1"/>
          <w:numId w:val="20"/>
        </w:numPr>
        <w:spacing w:after="160" w:line="256" w:lineRule="auto"/>
        <w:contextualSpacing/>
        <w:rPr>
          <w:sz w:val="24"/>
          <w:szCs w:val="24"/>
        </w:rPr>
      </w:pPr>
      <w:r>
        <w:rPr>
          <w:sz w:val="24"/>
          <w:szCs w:val="24"/>
        </w:rPr>
        <w:t>Embed digital.</w:t>
      </w:r>
    </w:p>
    <w:p w14:paraId="39CA102E" w14:textId="77777777" w:rsidR="00D66318" w:rsidRDefault="00D66318" w:rsidP="00D66318">
      <w:pPr>
        <w:pStyle w:val="ListParagraph"/>
        <w:numPr>
          <w:ilvl w:val="1"/>
          <w:numId w:val="20"/>
        </w:numPr>
        <w:spacing w:after="160" w:line="256" w:lineRule="auto"/>
        <w:contextualSpacing/>
        <w:rPr>
          <w:sz w:val="24"/>
          <w:szCs w:val="24"/>
        </w:rPr>
      </w:pPr>
      <w:r>
        <w:rPr>
          <w:sz w:val="24"/>
          <w:szCs w:val="24"/>
        </w:rPr>
        <w:t>Learning for everyone.</w:t>
      </w:r>
    </w:p>
    <w:p w14:paraId="17DB894F" w14:textId="77777777" w:rsidR="00D66318" w:rsidRDefault="00D66318" w:rsidP="00D66318">
      <w:pPr>
        <w:pStyle w:val="ListParagraph"/>
        <w:ind w:left="1080"/>
        <w:rPr>
          <w:sz w:val="24"/>
          <w:szCs w:val="24"/>
        </w:rPr>
      </w:pPr>
    </w:p>
    <w:p w14:paraId="5C2F51F2" w14:textId="77777777" w:rsidR="00D66318" w:rsidRDefault="00D66318" w:rsidP="00D66318">
      <w:pPr>
        <w:pStyle w:val="ListParagraph"/>
        <w:numPr>
          <w:ilvl w:val="0"/>
          <w:numId w:val="20"/>
        </w:numPr>
        <w:spacing w:after="160" w:line="256" w:lineRule="auto"/>
        <w:contextualSpacing/>
        <w:rPr>
          <w:b/>
          <w:bCs/>
          <w:sz w:val="24"/>
          <w:szCs w:val="24"/>
        </w:rPr>
      </w:pPr>
      <w:r>
        <w:rPr>
          <w:b/>
          <w:bCs/>
          <w:sz w:val="24"/>
          <w:szCs w:val="24"/>
        </w:rPr>
        <w:t>Be open and known.</w:t>
      </w:r>
    </w:p>
    <w:p w14:paraId="1E679E3D" w14:textId="77777777" w:rsidR="00D66318" w:rsidRDefault="00D66318" w:rsidP="00D66318">
      <w:pPr>
        <w:pStyle w:val="ListParagraph"/>
        <w:numPr>
          <w:ilvl w:val="1"/>
          <w:numId w:val="20"/>
        </w:numPr>
        <w:spacing w:after="160" w:line="256" w:lineRule="auto"/>
        <w:contextualSpacing/>
        <w:rPr>
          <w:sz w:val="24"/>
          <w:szCs w:val="24"/>
        </w:rPr>
      </w:pPr>
      <w:r>
        <w:rPr>
          <w:sz w:val="24"/>
          <w:szCs w:val="24"/>
        </w:rPr>
        <w:t>Open a museum and archive.</w:t>
      </w:r>
    </w:p>
    <w:p w14:paraId="082E3E2A" w14:textId="77777777" w:rsidR="00D66318" w:rsidRDefault="00D66318" w:rsidP="00D66318">
      <w:pPr>
        <w:pStyle w:val="ListParagraph"/>
        <w:numPr>
          <w:ilvl w:val="1"/>
          <w:numId w:val="20"/>
        </w:numPr>
        <w:spacing w:after="160" w:line="256" w:lineRule="auto"/>
        <w:contextualSpacing/>
        <w:rPr>
          <w:sz w:val="24"/>
          <w:szCs w:val="24"/>
        </w:rPr>
      </w:pPr>
      <w:r>
        <w:rPr>
          <w:sz w:val="24"/>
          <w:szCs w:val="24"/>
        </w:rPr>
        <w:t>Create anticipation.</w:t>
      </w:r>
    </w:p>
    <w:p w14:paraId="711386FB" w14:textId="77777777" w:rsidR="00D66318" w:rsidRDefault="00D66318" w:rsidP="00D66318">
      <w:pPr>
        <w:pStyle w:val="ListParagraph"/>
        <w:numPr>
          <w:ilvl w:val="1"/>
          <w:numId w:val="20"/>
        </w:numPr>
        <w:spacing w:after="160" w:line="256" w:lineRule="auto"/>
        <w:contextualSpacing/>
        <w:rPr>
          <w:sz w:val="24"/>
          <w:szCs w:val="24"/>
        </w:rPr>
      </w:pPr>
      <w:r>
        <w:rPr>
          <w:sz w:val="24"/>
          <w:szCs w:val="24"/>
        </w:rPr>
        <w:t>Build partnerships, collaborations and connections.</w:t>
      </w:r>
    </w:p>
    <w:p w14:paraId="152E2E18" w14:textId="77777777" w:rsidR="00D66318" w:rsidRDefault="00D66318" w:rsidP="00D66318">
      <w:pPr>
        <w:pStyle w:val="ListParagraph"/>
        <w:ind w:left="1080"/>
        <w:rPr>
          <w:sz w:val="24"/>
          <w:szCs w:val="24"/>
        </w:rPr>
      </w:pPr>
    </w:p>
    <w:p w14:paraId="27AAF934" w14:textId="77777777" w:rsidR="00D66318" w:rsidRDefault="00D66318" w:rsidP="00D66318">
      <w:pPr>
        <w:pStyle w:val="ListParagraph"/>
        <w:numPr>
          <w:ilvl w:val="0"/>
          <w:numId w:val="20"/>
        </w:numPr>
        <w:spacing w:after="160" w:line="256" w:lineRule="auto"/>
        <w:contextualSpacing/>
        <w:rPr>
          <w:b/>
          <w:bCs/>
          <w:sz w:val="24"/>
          <w:szCs w:val="24"/>
        </w:rPr>
      </w:pPr>
      <w:r>
        <w:rPr>
          <w:b/>
          <w:bCs/>
          <w:sz w:val="24"/>
          <w:szCs w:val="24"/>
        </w:rPr>
        <w:t>Stand on our own two feet</w:t>
      </w:r>
    </w:p>
    <w:p w14:paraId="6527195A" w14:textId="77777777" w:rsidR="00D66318" w:rsidRDefault="00D66318" w:rsidP="00D66318">
      <w:pPr>
        <w:pStyle w:val="ListParagraph"/>
        <w:numPr>
          <w:ilvl w:val="1"/>
          <w:numId w:val="20"/>
        </w:numPr>
        <w:spacing w:after="160" w:line="256" w:lineRule="auto"/>
        <w:contextualSpacing/>
        <w:rPr>
          <w:sz w:val="24"/>
          <w:szCs w:val="24"/>
        </w:rPr>
      </w:pPr>
      <w:r>
        <w:rPr>
          <w:sz w:val="24"/>
          <w:szCs w:val="24"/>
        </w:rPr>
        <w:t>Be financially sustainable.</w:t>
      </w:r>
    </w:p>
    <w:p w14:paraId="28048D41" w14:textId="77777777" w:rsidR="00D66318" w:rsidRDefault="00D66318" w:rsidP="00D66318">
      <w:pPr>
        <w:pStyle w:val="ListParagraph"/>
        <w:numPr>
          <w:ilvl w:val="1"/>
          <w:numId w:val="20"/>
        </w:numPr>
        <w:spacing w:after="160" w:line="256" w:lineRule="auto"/>
        <w:contextualSpacing/>
        <w:rPr>
          <w:sz w:val="24"/>
          <w:szCs w:val="24"/>
        </w:rPr>
      </w:pPr>
      <w:r>
        <w:rPr>
          <w:sz w:val="24"/>
          <w:szCs w:val="24"/>
        </w:rPr>
        <w:t>Protect and care for our sites.</w:t>
      </w:r>
    </w:p>
    <w:p w14:paraId="51ABBE3E" w14:textId="77777777" w:rsidR="00D66318" w:rsidRDefault="00D66318" w:rsidP="00D66318">
      <w:pPr>
        <w:pStyle w:val="ListParagraph"/>
        <w:numPr>
          <w:ilvl w:val="1"/>
          <w:numId w:val="20"/>
        </w:numPr>
        <w:spacing w:after="160" w:line="256" w:lineRule="auto"/>
        <w:contextualSpacing/>
        <w:rPr>
          <w:sz w:val="24"/>
          <w:szCs w:val="24"/>
        </w:rPr>
      </w:pPr>
      <w:r>
        <w:rPr>
          <w:sz w:val="24"/>
          <w:szCs w:val="24"/>
        </w:rPr>
        <w:t>Embed environmental awareness and sustainability.</w:t>
      </w:r>
    </w:p>
    <w:p w14:paraId="44AE433D" w14:textId="77777777" w:rsidR="00D66318" w:rsidRDefault="00D66318" w:rsidP="00D66318">
      <w:pPr>
        <w:pStyle w:val="ListParagraph"/>
        <w:numPr>
          <w:ilvl w:val="1"/>
          <w:numId w:val="20"/>
        </w:numPr>
        <w:spacing w:after="160" w:line="256" w:lineRule="auto"/>
        <w:contextualSpacing/>
        <w:rPr>
          <w:sz w:val="24"/>
          <w:szCs w:val="24"/>
        </w:rPr>
      </w:pPr>
      <w:r>
        <w:rPr>
          <w:sz w:val="24"/>
          <w:szCs w:val="24"/>
        </w:rPr>
        <w:t>Be a great place to work and volunteer.</w:t>
      </w:r>
    </w:p>
    <w:p w14:paraId="37F91223" w14:textId="77777777" w:rsidR="00217E7F" w:rsidRPr="00DE033D" w:rsidRDefault="00217E7F" w:rsidP="00DE033D"/>
    <w:p w14:paraId="602A5E4B" w14:textId="77777777" w:rsidR="008879F3" w:rsidRPr="00DE033D" w:rsidRDefault="008879F3" w:rsidP="00DE033D"/>
    <w:p w14:paraId="24A791BE" w14:textId="6C8107D3" w:rsidR="00562D13" w:rsidRPr="00DE033D" w:rsidRDefault="00F90DB6" w:rsidP="00DE033D">
      <w:pPr>
        <w:pStyle w:val="Heading1"/>
      </w:pPr>
      <w:r>
        <w:lastRenderedPageBreak/>
        <w:t>Restrictions</w:t>
      </w:r>
    </w:p>
    <w:p w14:paraId="0BFB668E" w14:textId="38D32AFE" w:rsidR="00731449" w:rsidRPr="00DC0998" w:rsidRDefault="00796C46" w:rsidP="00DE033D">
      <w:pPr>
        <w:rPr>
          <w:sz w:val="24"/>
          <w:szCs w:val="24"/>
        </w:rPr>
      </w:pPr>
      <w:r w:rsidRPr="00DC0998">
        <w:rPr>
          <w:sz w:val="24"/>
          <w:szCs w:val="24"/>
        </w:rPr>
        <w:t>Please note that the law places certain restrictions on becoming a charity trustee. For example, y</w:t>
      </w:r>
      <w:r w:rsidR="00FD5AEF" w:rsidRPr="00DC0998">
        <w:rPr>
          <w:sz w:val="24"/>
          <w:szCs w:val="24"/>
        </w:rPr>
        <w:t>ou cannot</w:t>
      </w:r>
      <w:r w:rsidR="00731449" w:rsidRPr="00DC0998">
        <w:rPr>
          <w:sz w:val="24"/>
          <w:szCs w:val="24"/>
        </w:rPr>
        <w:t>:</w:t>
      </w:r>
      <w:r w:rsidR="00FD5AEF" w:rsidRPr="00DC0998">
        <w:rPr>
          <w:sz w:val="24"/>
          <w:szCs w:val="24"/>
        </w:rPr>
        <w:t xml:space="preserve"> </w:t>
      </w:r>
    </w:p>
    <w:p w14:paraId="2D261840" w14:textId="7A5128F3" w:rsidR="00731449" w:rsidRPr="00DC0998" w:rsidRDefault="00FD5AEF" w:rsidP="00731449">
      <w:pPr>
        <w:pStyle w:val="ListParagraph"/>
        <w:numPr>
          <w:ilvl w:val="0"/>
          <w:numId w:val="19"/>
        </w:numPr>
        <w:rPr>
          <w:sz w:val="24"/>
          <w:szCs w:val="24"/>
        </w:rPr>
      </w:pPr>
      <w:r w:rsidRPr="00DC0998">
        <w:rPr>
          <w:sz w:val="24"/>
          <w:szCs w:val="24"/>
        </w:rPr>
        <w:t>be under the age of 16</w:t>
      </w:r>
      <w:r w:rsidR="00731449" w:rsidRPr="00DC0998">
        <w:rPr>
          <w:sz w:val="24"/>
          <w:szCs w:val="24"/>
        </w:rPr>
        <w:t>;</w:t>
      </w:r>
    </w:p>
    <w:p w14:paraId="3CD2C040" w14:textId="76E64FAD" w:rsidR="00731449" w:rsidRPr="00DC0998" w:rsidRDefault="00796C46" w:rsidP="00731449">
      <w:pPr>
        <w:pStyle w:val="ListParagraph"/>
        <w:numPr>
          <w:ilvl w:val="0"/>
          <w:numId w:val="19"/>
        </w:numPr>
        <w:rPr>
          <w:sz w:val="24"/>
          <w:szCs w:val="24"/>
        </w:rPr>
      </w:pPr>
      <w:r w:rsidRPr="00DC0998">
        <w:rPr>
          <w:sz w:val="24"/>
          <w:szCs w:val="24"/>
        </w:rPr>
        <w:t xml:space="preserve">have </w:t>
      </w:r>
      <w:r w:rsidR="00731449" w:rsidRPr="00DC0998">
        <w:rPr>
          <w:sz w:val="24"/>
          <w:szCs w:val="24"/>
        </w:rPr>
        <w:t xml:space="preserve">previously </w:t>
      </w:r>
      <w:r w:rsidRPr="00DC0998">
        <w:rPr>
          <w:sz w:val="24"/>
          <w:szCs w:val="24"/>
        </w:rPr>
        <w:t>been removed from trusteeship of a charity by a Court or the Charity Commission</w:t>
      </w:r>
      <w:r w:rsidR="00731449" w:rsidRPr="00DC0998">
        <w:rPr>
          <w:sz w:val="24"/>
          <w:szCs w:val="24"/>
        </w:rPr>
        <w:t>;</w:t>
      </w:r>
    </w:p>
    <w:p w14:paraId="2323E0FE" w14:textId="76AA43C4" w:rsidR="00731449" w:rsidRPr="00DC0998" w:rsidRDefault="00731449" w:rsidP="00731449">
      <w:pPr>
        <w:pStyle w:val="ListParagraph"/>
        <w:numPr>
          <w:ilvl w:val="0"/>
          <w:numId w:val="19"/>
        </w:numPr>
        <w:rPr>
          <w:sz w:val="24"/>
          <w:szCs w:val="24"/>
        </w:rPr>
      </w:pPr>
      <w:r w:rsidRPr="00DC0998">
        <w:rPr>
          <w:sz w:val="24"/>
          <w:szCs w:val="24"/>
        </w:rPr>
        <w:t xml:space="preserve">have been </w:t>
      </w:r>
      <w:r w:rsidR="00796C46" w:rsidRPr="00DC0998">
        <w:rPr>
          <w:sz w:val="24"/>
          <w:szCs w:val="24"/>
        </w:rPr>
        <w:t>disqualified under the Company Director’s Disqualification Act 1986</w:t>
      </w:r>
      <w:r w:rsidRPr="00DC0998">
        <w:rPr>
          <w:sz w:val="24"/>
          <w:szCs w:val="24"/>
        </w:rPr>
        <w:t>;</w:t>
      </w:r>
    </w:p>
    <w:p w14:paraId="22774C4F" w14:textId="46BFD154" w:rsidR="005A02BB" w:rsidRDefault="00731449" w:rsidP="00731449">
      <w:pPr>
        <w:pStyle w:val="ListParagraph"/>
        <w:numPr>
          <w:ilvl w:val="0"/>
          <w:numId w:val="19"/>
        </w:numPr>
        <w:rPr>
          <w:sz w:val="24"/>
          <w:szCs w:val="24"/>
        </w:rPr>
      </w:pPr>
      <w:r w:rsidRPr="00DC0998">
        <w:rPr>
          <w:sz w:val="24"/>
          <w:szCs w:val="24"/>
        </w:rPr>
        <w:t xml:space="preserve">have </w:t>
      </w:r>
      <w:r w:rsidR="00796C46" w:rsidRPr="00DC0998">
        <w:rPr>
          <w:sz w:val="24"/>
          <w:szCs w:val="24"/>
        </w:rPr>
        <w:t>been convicted of an offence in</w:t>
      </w:r>
      <w:r w:rsidR="005A02BB" w:rsidRPr="00DC0998">
        <w:rPr>
          <w:sz w:val="24"/>
          <w:szCs w:val="24"/>
        </w:rPr>
        <w:t>volving deception or dishonesty (unless the conviction is spent).</w:t>
      </w:r>
    </w:p>
    <w:p w14:paraId="47CE63C3" w14:textId="1EBC64CB" w:rsidR="00DC0998" w:rsidRDefault="00DC0998" w:rsidP="00DC0998">
      <w:pPr>
        <w:rPr>
          <w:sz w:val="24"/>
          <w:szCs w:val="24"/>
        </w:rPr>
      </w:pPr>
    </w:p>
    <w:p w14:paraId="3C738BE0" w14:textId="37C9D8D5" w:rsidR="00DC0998" w:rsidRDefault="00DC0998" w:rsidP="00DC0998">
      <w:pPr>
        <w:rPr>
          <w:sz w:val="24"/>
          <w:szCs w:val="24"/>
        </w:rPr>
      </w:pPr>
    </w:p>
    <w:p w14:paraId="55902FA8" w14:textId="1781166D" w:rsidR="00DC0998" w:rsidRDefault="00DC0998" w:rsidP="00DC0998">
      <w:pPr>
        <w:rPr>
          <w:sz w:val="24"/>
          <w:szCs w:val="24"/>
        </w:rPr>
      </w:pPr>
    </w:p>
    <w:p w14:paraId="4E4617A2" w14:textId="77777777" w:rsidR="00DC0998" w:rsidRPr="00DC0998" w:rsidRDefault="00DC0998" w:rsidP="00DC0998">
      <w:pPr>
        <w:rPr>
          <w:sz w:val="24"/>
          <w:szCs w:val="24"/>
        </w:rPr>
      </w:pPr>
    </w:p>
    <w:p w14:paraId="7C2B1BCE" w14:textId="77777777" w:rsidR="00D66318" w:rsidRDefault="00D66318" w:rsidP="00562D13">
      <w:pPr>
        <w:jc w:val="both"/>
        <w:sectPr w:rsidR="00D66318" w:rsidSect="00AE674F">
          <w:pgSz w:w="11906" w:h="16838"/>
          <w:pgMar w:top="720" w:right="720" w:bottom="720" w:left="720" w:header="709" w:footer="709" w:gutter="0"/>
          <w:cols w:space="708"/>
          <w:docGrid w:linePitch="360"/>
        </w:sectPr>
      </w:pPr>
    </w:p>
    <w:p w14:paraId="2A646728" w14:textId="56FB145C" w:rsidR="006C6AB3" w:rsidRDefault="006C6AB3" w:rsidP="00562D13">
      <w:pPr>
        <w:jc w:val="both"/>
      </w:pPr>
    </w:p>
    <w:p w14:paraId="4C173421" w14:textId="3E506661" w:rsidR="00BC75A6" w:rsidRPr="00B1269B" w:rsidRDefault="00562D13" w:rsidP="00DE033D">
      <w:pPr>
        <w:pStyle w:val="Title"/>
        <w:jc w:val="center"/>
      </w:pPr>
      <w:r w:rsidRPr="00562D13">
        <w:t>Trustee Role Description</w:t>
      </w:r>
    </w:p>
    <w:p w14:paraId="6F801D71" w14:textId="69108F88" w:rsidR="009E4E2B" w:rsidRDefault="009E4E2B" w:rsidP="00562D13">
      <w:pPr>
        <w:jc w:val="both"/>
      </w:pPr>
    </w:p>
    <w:p w14:paraId="3B5F55A8" w14:textId="0FA63340" w:rsidR="009E4E2B" w:rsidRPr="00DE033D" w:rsidRDefault="009E4E2B" w:rsidP="00DE033D">
      <w:pPr>
        <w:pStyle w:val="Heading1"/>
      </w:pPr>
      <w:r w:rsidRPr="00DE033D">
        <w:t>The Board</w:t>
      </w:r>
    </w:p>
    <w:p w14:paraId="08D9FA0D" w14:textId="2B67B086" w:rsidR="00DE033D" w:rsidRPr="00DC0998" w:rsidRDefault="008147EA" w:rsidP="00DE033D">
      <w:pPr>
        <w:rPr>
          <w:sz w:val="24"/>
          <w:szCs w:val="24"/>
        </w:rPr>
      </w:pPr>
      <w:r w:rsidRPr="00DC0998">
        <w:rPr>
          <w:sz w:val="24"/>
          <w:szCs w:val="24"/>
        </w:rPr>
        <w:t xml:space="preserve">As a registered </w:t>
      </w:r>
      <w:r w:rsidR="009D6E8E" w:rsidRPr="00DC0998">
        <w:rPr>
          <w:sz w:val="24"/>
          <w:szCs w:val="24"/>
        </w:rPr>
        <w:t xml:space="preserve">Charitable Incorporated Organisation </w:t>
      </w:r>
      <w:r w:rsidRPr="00DC0998">
        <w:rPr>
          <w:sz w:val="24"/>
          <w:szCs w:val="24"/>
        </w:rPr>
        <w:t xml:space="preserve">(No. 1165528), AGT requires the commitment, experience and energetic contribution of trustees who are each highly accomplished in their field and able to add substantial value to the work of the Heritage Centre’s small team of staff. </w:t>
      </w:r>
    </w:p>
    <w:p w14:paraId="3E380A10" w14:textId="75CA1BA4" w:rsidR="00DE033D" w:rsidRPr="00DC0998" w:rsidRDefault="008147EA" w:rsidP="00DE033D">
      <w:pPr>
        <w:rPr>
          <w:sz w:val="24"/>
          <w:szCs w:val="24"/>
        </w:rPr>
      </w:pPr>
      <w:r w:rsidRPr="00DC0998">
        <w:rPr>
          <w:sz w:val="24"/>
          <w:szCs w:val="24"/>
        </w:rPr>
        <w:t xml:space="preserve">Trustees must be committed to the seven principles of public life - selflessness, integrity, objectivity, accountability, openness, </w:t>
      </w:r>
      <w:r w:rsidR="003E07B4" w:rsidRPr="00DC0998">
        <w:rPr>
          <w:sz w:val="24"/>
          <w:szCs w:val="24"/>
        </w:rPr>
        <w:t>honesty,</w:t>
      </w:r>
      <w:r w:rsidRPr="00DC0998">
        <w:rPr>
          <w:sz w:val="24"/>
          <w:szCs w:val="24"/>
        </w:rPr>
        <w:t xml:space="preserve"> and leadership.</w:t>
      </w:r>
      <w:r w:rsidR="000D36F5" w:rsidRPr="00DC0998">
        <w:rPr>
          <w:sz w:val="24"/>
          <w:szCs w:val="24"/>
        </w:rPr>
        <w:t xml:space="preserve"> </w:t>
      </w:r>
      <w:r w:rsidRPr="00DC0998">
        <w:rPr>
          <w:sz w:val="24"/>
          <w:szCs w:val="24"/>
        </w:rPr>
        <w:t xml:space="preserve">In general, trustees should have a keen interest in the </w:t>
      </w:r>
      <w:r w:rsidR="00584A64" w:rsidRPr="00DC0998">
        <w:rPr>
          <w:sz w:val="24"/>
          <w:szCs w:val="24"/>
        </w:rPr>
        <w:t>Alfred Gillett Trust</w:t>
      </w:r>
      <w:r w:rsidRPr="00DC0998">
        <w:rPr>
          <w:sz w:val="24"/>
          <w:szCs w:val="24"/>
        </w:rPr>
        <w:t xml:space="preserve"> and the ability to contribute to future policy, together with experience and understanding of strategic decision-making and the principles of corporate governance.</w:t>
      </w:r>
      <w:r w:rsidR="000D36F5" w:rsidRPr="00DC0998">
        <w:rPr>
          <w:sz w:val="24"/>
          <w:szCs w:val="24"/>
        </w:rPr>
        <w:t xml:space="preserve"> </w:t>
      </w:r>
      <w:r w:rsidRPr="00DC0998">
        <w:rPr>
          <w:sz w:val="24"/>
          <w:szCs w:val="24"/>
        </w:rPr>
        <w:t xml:space="preserve">Excellent communications and advocacy skills are </w:t>
      </w:r>
      <w:r w:rsidR="00DE033D" w:rsidRPr="00DC0998">
        <w:rPr>
          <w:sz w:val="24"/>
          <w:szCs w:val="24"/>
        </w:rPr>
        <w:t>essential,</w:t>
      </w:r>
      <w:r w:rsidRPr="00DC0998">
        <w:rPr>
          <w:sz w:val="24"/>
          <w:szCs w:val="24"/>
        </w:rPr>
        <w:t xml:space="preserve"> and trustees should have no trouble commanding respect amongst key stakeholders at all levels.</w:t>
      </w:r>
      <w:r w:rsidR="000D36F5" w:rsidRPr="00DC0998">
        <w:rPr>
          <w:sz w:val="24"/>
          <w:szCs w:val="24"/>
        </w:rPr>
        <w:t xml:space="preserve"> </w:t>
      </w:r>
    </w:p>
    <w:p w14:paraId="5BEC2FA8" w14:textId="00970F71" w:rsidR="008147EA" w:rsidRPr="00DC0998" w:rsidRDefault="008147EA" w:rsidP="00DE033D">
      <w:pPr>
        <w:rPr>
          <w:sz w:val="24"/>
          <w:szCs w:val="24"/>
        </w:rPr>
      </w:pPr>
      <w:r w:rsidRPr="00DC0998">
        <w:rPr>
          <w:sz w:val="24"/>
          <w:szCs w:val="24"/>
        </w:rPr>
        <w:t xml:space="preserve">All trustees must have the ability to attract and persuade external partners to contribute funding and other support to the development of the </w:t>
      </w:r>
      <w:r w:rsidR="00B1269B" w:rsidRPr="00DC0998">
        <w:rPr>
          <w:sz w:val="24"/>
          <w:szCs w:val="24"/>
        </w:rPr>
        <w:t>Alfred Gillett Trust’s new museum and archive.</w:t>
      </w:r>
    </w:p>
    <w:p w14:paraId="05C3259B" w14:textId="7ABDDE02" w:rsidR="007D6302" w:rsidRPr="00DE033D" w:rsidRDefault="007D6302" w:rsidP="00DE033D"/>
    <w:p w14:paraId="0EED3599" w14:textId="016DD40D" w:rsidR="008147EA" w:rsidRPr="00DE033D" w:rsidRDefault="007D6302" w:rsidP="00DE033D">
      <w:pPr>
        <w:pStyle w:val="Heading1"/>
      </w:pPr>
      <w:r w:rsidRPr="00DE033D">
        <w:t>O</w:t>
      </w:r>
      <w:r w:rsidR="00DE033D" w:rsidRPr="00DE033D">
        <w:t>pportunities</w:t>
      </w:r>
    </w:p>
    <w:p w14:paraId="21A3B1F4" w14:textId="033EDD71" w:rsidR="008147EA" w:rsidRPr="00DC0998" w:rsidRDefault="00DE033D" w:rsidP="00DC0998">
      <w:pPr>
        <w:rPr>
          <w:sz w:val="24"/>
          <w:szCs w:val="24"/>
        </w:rPr>
      </w:pPr>
      <w:r w:rsidRPr="00DC0998">
        <w:rPr>
          <w:sz w:val="24"/>
          <w:szCs w:val="24"/>
        </w:rPr>
        <w:t>T</w:t>
      </w:r>
      <w:r w:rsidR="00963829" w:rsidRPr="00DC0998">
        <w:rPr>
          <w:sz w:val="24"/>
          <w:szCs w:val="24"/>
        </w:rPr>
        <w:t xml:space="preserve">he Alfred Gillett Trust is looking for candidates with significant expertise in </w:t>
      </w:r>
      <w:r w:rsidR="00DC0998" w:rsidRPr="00DC0998">
        <w:rPr>
          <w:sz w:val="24"/>
          <w:szCs w:val="24"/>
        </w:rPr>
        <w:t>finance as t</w:t>
      </w:r>
      <w:r w:rsidR="008147EA" w:rsidRPr="00DC0998">
        <w:rPr>
          <w:sz w:val="24"/>
          <w:szCs w:val="24"/>
        </w:rPr>
        <w:t>he board is responsible for public and charitably given funds.</w:t>
      </w:r>
      <w:r w:rsidR="000D36F5" w:rsidRPr="00DC0998">
        <w:rPr>
          <w:sz w:val="24"/>
          <w:szCs w:val="24"/>
        </w:rPr>
        <w:t xml:space="preserve"> </w:t>
      </w:r>
      <w:r w:rsidR="008147EA" w:rsidRPr="00DC0998">
        <w:rPr>
          <w:sz w:val="24"/>
          <w:szCs w:val="24"/>
        </w:rPr>
        <w:t xml:space="preserve">This requires meticulous oversight at both officer and board level to identify issues in advance, track spend, monitor </w:t>
      </w:r>
      <w:r w:rsidR="003E07B4" w:rsidRPr="00DC0998">
        <w:rPr>
          <w:sz w:val="24"/>
          <w:szCs w:val="24"/>
        </w:rPr>
        <w:t>budgets,</w:t>
      </w:r>
      <w:r w:rsidR="008147EA" w:rsidRPr="00DC0998">
        <w:rPr>
          <w:sz w:val="24"/>
          <w:szCs w:val="24"/>
        </w:rPr>
        <w:t xml:space="preserve"> and liaise with AGT’s staff, </w:t>
      </w:r>
      <w:r w:rsidR="003E07B4" w:rsidRPr="00DC0998">
        <w:rPr>
          <w:sz w:val="24"/>
          <w:szCs w:val="24"/>
        </w:rPr>
        <w:t>auditors,</w:t>
      </w:r>
      <w:r w:rsidR="008147EA" w:rsidRPr="00DC0998">
        <w:rPr>
          <w:sz w:val="24"/>
          <w:szCs w:val="24"/>
        </w:rPr>
        <w:t xml:space="preserve"> and its principal funders.</w:t>
      </w:r>
      <w:r w:rsidR="000D36F5" w:rsidRPr="00DC0998">
        <w:rPr>
          <w:sz w:val="24"/>
          <w:szCs w:val="24"/>
        </w:rPr>
        <w:t xml:space="preserve"> </w:t>
      </w:r>
      <w:r w:rsidR="008147EA" w:rsidRPr="00DC0998">
        <w:rPr>
          <w:sz w:val="24"/>
          <w:szCs w:val="24"/>
        </w:rPr>
        <w:t xml:space="preserve">As such, it requires robust financial advice on Charity Commission requirements, SORP and </w:t>
      </w:r>
      <w:r w:rsidR="003E09C0" w:rsidRPr="00DC0998">
        <w:rPr>
          <w:sz w:val="24"/>
          <w:szCs w:val="24"/>
        </w:rPr>
        <w:t>public-sector</w:t>
      </w:r>
      <w:r w:rsidR="008147EA" w:rsidRPr="00DC0998">
        <w:rPr>
          <w:sz w:val="24"/>
          <w:szCs w:val="24"/>
        </w:rPr>
        <w:t xml:space="preserve"> accounting systems. </w:t>
      </w:r>
      <w:r w:rsidR="00BE3726" w:rsidRPr="00DC0998">
        <w:rPr>
          <w:sz w:val="24"/>
          <w:szCs w:val="24"/>
        </w:rPr>
        <w:t>With the Trust moving towards a new museum on the site an expertise in museum finance would be useful, including knowledge of Gift</w:t>
      </w:r>
      <w:r w:rsidR="00963829" w:rsidRPr="00DC0998">
        <w:rPr>
          <w:sz w:val="24"/>
          <w:szCs w:val="24"/>
        </w:rPr>
        <w:t xml:space="preserve"> </w:t>
      </w:r>
      <w:r w:rsidR="00BE3726" w:rsidRPr="00DC0998">
        <w:rPr>
          <w:sz w:val="24"/>
          <w:szCs w:val="24"/>
        </w:rPr>
        <w:t>Aid and VAT, and the management of a system with constant incomings and outgoings.</w:t>
      </w:r>
      <w:r w:rsidR="00FD5AEF" w:rsidRPr="00DC0998">
        <w:rPr>
          <w:sz w:val="24"/>
          <w:szCs w:val="24"/>
        </w:rPr>
        <w:t xml:space="preserve"> It is expected that the finance trustee will be a qualified accountant or have significant experience in this field. </w:t>
      </w:r>
    </w:p>
    <w:p w14:paraId="1FEEB1A3" w14:textId="77777777" w:rsidR="008147EA" w:rsidRPr="00DE033D" w:rsidRDefault="008147EA" w:rsidP="00DE033D"/>
    <w:p w14:paraId="014F78B2" w14:textId="77777777" w:rsidR="00DC0998" w:rsidRDefault="00DC0998" w:rsidP="00DE033D">
      <w:pPr>
        <w:pStyle w:val="Title"/>
        <w:jc w:val="center"/>
      </w:pPr>
    </w:p>
    <w:p w14:paraId="08C32F9B" w14:textId="77777777" w:rsidR="00DC0998" w:rsidRDefault="00DC0998" w:rsidP="00DE033D">
      <w:pPr>
        <w:pStyle w:val="Title"/>
        <w:jc w:val="center"/>
      </w:pPr>
    </w:p>
    <w:p w14:paraId="55E36D03" w14:textId="77777777" w:rsidR="00DC0998" w:rsidRDefault="00DC0998" w:rsidP="00DE033D">
      <w:pPr>
        <w:pStyle w:val="Title"/>
        <w:jc w:val="center"/>
      </w:pPr>
    </w:p>
    <w:p w14:paraId="154AAB1F" w14:textId="77777777" w:rsidR="00DC0998" w:rsidRDefault="00DC0998" w:rsidP="00DE033D">
      <w:pPr>
        <w:pStyle w:val="Title"/>
        <w:jc w:val="center"/>
      </w:pPr>
    </w:p>
    <w:p w14:paraId="74A10E93" w14:textId="77777777" w:rsidR="00DC0998" w:rsidRDefault="00DC0998" w:rsidP="00DE033D">
      <w:pPr>
        <w:pStyle w:val="Title"/>
        <w:jc w:val="center"/>
      </w:pPr>
    </w:p>
    <w:p w14:paraId="12C636AF" w14:textId="77777777" w:rsidR="00DC0998" w:rsidRDefault="00DC0998" w:rsidP="00DE033D">
      <w:pPr>
        <w:pStyle w:val="Title"/>
        <w:jc w:val="center"/>
      </w:pPr>
    </w:p>
    <w:p w14:paraId="1D71DCCD" w14:textId="77777777" w:rsidR="00DC0998" w:rsidRDefault="00DC0998" w:rsidP="00DE033D">
      <w:pPr>
        <w:pStyle w:val="Title"/>
        <w:jc w:val="center"/>
      </w:pPr>
    </w:p>
    <w:p w14:paraId="40991532" w14:textId="77777777" w:rsidR="00DC0998" w:rsidRDefault="00DC0998" w:rsidP="00DE033D">
      <w:pPr>
        <w:pStyle w:val="Title"/>
        <w:jc w:val="center"/>
      </w:pPr>
    </w:p>
    <w:p w14:paraId="5F751CC5" w14:textId="34306B81" w:rsidR="008147EA" w:rsidRDefault="008147EA" w:rsidP="00DE033D">
      <w:pPr>
        <w:pStyle w:val="Title"/>
        <w:jc w:val="center"/>
      </w:pPr>
      <w:r>
        <w:t>Trustee</w:t>
      </w:r>
      <w:r w:rsidR="00C938F6">
        <w:t xml:space="preserve"> Role Profile</w:t>
      </w:r>
    </w:p>
    <w:p w14:paraId="1948D89C" w14:textId="77777777" w:rsidR="00BC0330" w:rsidRPr="00BC0330" w:rsidRDefault="00BC0330" w:rsidP="00562D13">
      <w:pPr>
        <w:jc w:val="both"/>
      </w:pPr>
    </w:p>
    <w:p w14:paraId="149DD3E4" w14:textId="57135402" w:rsidR="008147EA" w:rsidRPr="00DC0998" w:rsidRDefault="008147EA" w:rsidP="00DE033D">
      <w:pPr>
        <w:rPr>
          <w:sz w:val="24"/>
          <w:szCs w:val="24"/>
        </w:rPr>
      </w:pPr>
      <w:r w:rsidRPr="00DC0998">
        <w:rPr>
          <w:sz w:val="24"/>
          <w:szCs w:val="24"/>
        </w:rPr>
        <w:t>The role of all trustees is to ensure that AGT acts in accordance with its articles of association and that AGT’s activities are in furtherance of its objects.</w:t>
      </w:r>
      <w:r w:rsidR="000D36F5" w:rsidRPr="00DC0998">
        <w:rPr>
          <w:sz w:val="24"/>
          <w:szCs w:val="24"/>
        </w:rPr>
        <w:t xml:space="preserve"> </w:t>
      </w:r>
    </w:p>
    <w:p w14:paraId="11B0B3EB" w14:textId="5C1F66EB" w:rsidR="008147EA" w:rsidRPr="00DC0998" w:rsidRDefault="008147EA" w:rsidP="00DE033D">
      <w:pPr>
        <w:rPr>
          <w:sz w:val="24"/>
          <w:szCs w:val="24"/>
        </w:rPr>
      </w:pPr>
      <w:r w:rsidRPr="00DC0998">
        <w:rPr>
          <w:sz w:val="24"/>
          <w:szCs w:val="24"/>
        </w:rPr>
        <w:t>The trustees are responsible for AGT’s governance</w:t>
      </w:r>
      <w:r w:rsidR="00540F70" w:rsidRPr="00DC0998">
        <w:rPr>
          <w:sz w:val="24"/>
          <w:szCs w:val="24"/>
        </w:rPr>
        <w:t xml:space="preserve">, </w:t>
      </w:r>
      <w:r w:rsidRPr="00DC0998">
        <w:rPr>
          <w:sz w:val="24"/>
          <w:szCs w:val="24"/>
        </w:rPr>
        <w:t xml:space="preserve">setting its strategy, policy, </w:t>
      </w:r>
      <w:r w:rsidR="003E07B4" w:rsidRPr="00DC0998">
        <w:rPr>
          <w:sz w:val="24"/>
          <w:szCs w:val="24"/>
        </w:rPr>
        <w:t>budget,</w:t>
      </w:r>
      <w:r w:rsidRPr="00DC0998">
        <w:rPr>
          <w:sz w:val="24"/>
          <w:szCs w:val="24"/>
        </w:rPr>
        <w:t xml:space="preserve"> and standards</w:t>
      </w:r>
      <w:r w:rsidR="00C938F6" w:rsidRPr="00DC0998">
        <w:rPr>
          <w:sz w:val="24"/>
          <w:szCs w:val="24"/>
        </w:rPr>
        <w:t>,</w:t>
      </w:r>
      <w:r w:rsidRPr="00DC0998">
        <w:rPr>
          <w:sz w:val="24"/>
          <w:szCs w:val="24"/>
        </w:rPr>
        <w:t xml:space="preserve"> reviewing </w:t>
      </w:r>
      <w:r w:rsidR="00540F70" w:rsidRPr="00DC0998">
        <w:rPr>
          <w:sz w:val="24"/>
          <w:szCs w:val="24"/>
        </w:rPr>
        <w:t>staff</w:t>
      </w:r>
      <w:r w:rsidRPr="00DC0998">
        <w:rPr>
          <w:sz w:val="24"/>
          <w:szCs w:val="24"/>
        </w:rPr>
        <w:t xml:space="preserve"> performance</w:t>
      </w:r>
      <w:r w:rsidR="00C938F6" w:rsidRPr="00DC0998">
        <w:rPr>
          <w:sz w:val="24"/>
          <w:szCs w:val="24"/>
        </w:rPr>
        <w:t>,</w:t>
      </w:r>
      <w:r w:rsidRPr="00DC0998">
        <w:rPr>
          <w:sz w:val="24"/>
          <w:szCs w:val="24"/>
        </w:rPr>
        <w:t xml:space="preserve"> managing </w:t>
      </w:r>
      <w:r w:rsidR="003E07B4" w:rsidRPr="00DC0998">
        <w:rPr>
          <w:sz w:val="24"/>
          <w:szCs w:val="24"/>
        </w:rPr>
        <w:t>risk,</w:t>
      </w:r>
      <w:r w:rsidRPr="00DC0998">
        <w:rPr>
          <w:sz w:val="24"/>
          <w:szCs w:val="24"/>
        </w:rPr>
        <w:t xml:space="preserve"> and ensuring the charity’s assets are used for their proper purposes. The trustees delegate the day-to day management of AGT to the </w:t>
      </w:r>
      <w:r w:rsidR="00540F70" w:rsidRPr="00DC0998">
        <w:rPr>
          <w:sz w:val="24"/>
          <w:szCs w:val="24"/>
        </w:rPr>
        <w:t>Director</w:t>
      </w:r>
      <w:r w:rsidRPr="00DC0998">
        <w:rPr>
          <w:sz w:val="24"/>
          <w:szCs w:val="24"/>
        </w:rPr>
        <w:t xml:space="preserve"> and </w:t>
      </w:r>
      <w:r w:rsidR="00540F70" w:rsidRPr="00DC0998">
        <w:rPr>
          <w:sz w:val="24"/>
          <w:szCs w:val="24"/>
        </w:rPr>
        <w:t>the Senior Management Team.</w:t>
      </w:r>
      <w:r w:rsidRPr="00DC0998">
        <w:rPr>
          <w:sz w:val="24"/>
          <w:szCs w:val="24"/>
        </w:rPr>
        <w:t xml:space="preserve"> </w:t>
      </w:r>
    </w:p>
    <w:p w14:paraId="7BB694B3" w14:textId="365D6DA2" w:rsidR="008147EA" w:rsidRPr="00DC0998" w:rsidRDefault="008147EA" w:rsidP="00DE033D">
      <w:pPr>
        <w:rPr>
          <w:sz w:val="24"/>
          <w:szCs w:val="24"/>
        </w:rPr>
      </w:pPr>
      <w:r w:rsidRPr="00DC0998">
        <w:rPr>
          <w:sz w:val="24"/>
          <w:szCs w:val="24"/>
        </w:rPr>
        <w:t>AGT is a charitable incorporated organisation (CIO) and as such operates within the framework of company and charity laws.</w:t>
      </w:r>
      <w:r w:rsidR="000D36F5" w:rsidRPr="00DC0998">
        <w:rPr>
          <w:sz w:val="24"/>
          <w:szCs w:val="24"/>
        </w:rPr>
        <w:t xml:space="preserve"> </w:t>
      </w:r>
      <w:r w:rsidRPr="00DC0998">
        <w:rPr>
          <w:sz w:val="24"/>
          <w:szCs w:val="24"/>
        </w:rPr>
        <w:t xml:space="preserve">Its governing document is the Constitution dated </w:t>
      </w:r>
      <w:r w:rsidR="00E24A76" w:rsidRPr="00DC0998">
        <w:rPr>
          <w:sz w:val="24"/>
          <w:szCs w:val="24"/>
        </w:rPr>
        <w:t>February</w:t>
      </w:r>
      <w:r w:rsidRPr="00DC0998">
        <w:rPr>
          <w:sz w:val="24"/>
          <w:szCs w:val="24"/>
        </w:rPr>
        <w:t xml:space="preserve"> 2016.</w:t>
      </w:r>
      <w:r w:rsidR="000D36F5" w:rsidRPr="00DC0998">
        <w:rPr>
          <w:sz w:val="24"/>
          <w:szCs w:val="24"/>
        </w:rPr>
        <w:t xml:space="preserve"> </w:t>
      </w:r>
    </w:p>
    <w:p w14:paraId="2673A1CC" w14:textId="77777777" w:rsidR="008147EA" w:rsidRDefault="008147EA" w:rsidP="00562D13">
      <w:pPr>
        <w:jc w:val="both"/>
      </w:pPr>
    </w:p>
    <w:p w14:paraId="3D12D1DF" w14:textId="347697BF" w:rsidR="008147EA" w:rsidRDefault="008147EA" w:rsidP="00DE033D">
      <w:pPr>
        <w:pStyle w:val="Heading1"/>
      </w:pPr>
      <w:r>
        <w:t>Principal Duties</w:t>
      </w:r>
    </w:p>
    <w:p w14:paraId="1F3E7458" w14:textId="77777777" w:rsidR="008147EA" w:rsidRPr="00DC0998" w:rsidRDefault="008147EA" w:rsidP="00DE033D">
      <w:pPr>
        <w:rPr>
          <w:sz w:val="24"/>
          <w:szCs w:val="24"/>
        </w:rPr>
      </w:pPr>
      <w:r w:rsidRPr="00DC0998">
        <w:rPr>
          <w:sz w:val="24"/>
          <w:szCs w:val="24"/>
        </w:rPr>
        <w:t>The principal duties of all trustees are to:</w:t>
      </w:r>
    </w:p>
    <w:p w14:paraId="381192C9" w14:textId="758FBB27" w:rsidR="008147EA" w:rsidRPr="00DC0998" w:rsidRDefault="008147EA" w:rsidP="00DE033D">
      <w:pPr>
        <w:pStyle w:val="ListParagraph"/>
        <w:numPr>
          <w:ilvl w:val="0"/>
          <w:numId w:val="15"/>
        </w:numPr>
        <w:rPr>
          <w:sz w:val="24"/>
          <w:szCs w:val="24"/>
        </w:rPr>
      </w:pPr>
      <w:r w:rsidRPr="00DC0998">
        <w:rPr>
          <w:sz w:val="24"/>
          <w:szCs w:val="24"/>
        </w:rPr>
        <w:t>Ensure that that AGT complies with its governing document, charity law</w:t>
      </w:r>
      <w:r w:rsidR="0090701C" w:rsidRPr="00DC0998">
        <w:rPr>
          <w:sz w:val="24"/>
          <w:szCs w:val="24"/>
        </w:rPr>
        <w:t xml:space="preserve"> </w:t>
      </w:r>
      <w:r w:rsidRPr="00DC0998">
        <w:rPr>
          <w:sz w:val="24"/>
          <w:szCs w:val="24"/>
        </w:rPr>
        <w:t>and other relevant legislation or regulations</w:t>
      </w:r>
      <w:r w:rsidR="0090701C" w:rsidRPr="00DC0998">
        <w:rPr>
          <w:sz w:val="24"/>
          <w:szCs w:val="24"/>
        </w:rPr>
        <w:t>;</w:t>
      </w:r>
    </w:p>
    <w:p w14:paraId="4809F9C4" w14:textId="05FA0817" w:rsidR="008147EA" w:rsidRPr="00DC0998" w:rsidRDefault="008147EA" w:rsidP="00DE033D">
      <w:pPr>
        <w:pStyle w:val="ListParagraph"/>
        <w:numPr>
          <w:ilvl w:val="0"/>
          <w:numId w:val="15"/>
        </w:numPr>
        <w:rPr>
          <w:sz w:val="24"/>
          <w:szCs w:val="24"/>
        </w:rPr>
      </w:pPr>
      <w:r w:rsidRPr="00DC0998">
        <w:rPr>
          <w:sz w:val="24"/>
          <w:szCs w:val="24"/>
        </w:rPr>
        <w:t>Ensure that AGT pursues its objects as defined in its governing</w:t>
      </w:r>
      <w:r w:rsidR="0090701C" w:rsidRPr="00DC0998">
        <w:rPr>
          <w:sz w:val="24"/>
          <w:szCs w:val="24"/>
        </w:rPr>
        <w:t xml:space="preserve"> </w:t>
      </w:r>
      <w:r w:rsidRPr="00DC0998">
        <w:rPr>
          <w:sz w:val="24"/>
          <w:szCs w:val="24"/>
        </w:rPr>
        <w:t>document</w:t>
      </w:r>
      <w:r w:rsidR="0090701C" w:rsidRPr="00DC0998">
        <w:rPr>
          <w:sz w:val="24"/>
          <w:szCs w:val="24"/>
        </w:rPr>
        <w:t>;</w:t>
      </w:r>
    </w:p>
    <w:p w14:paraId="41BFA74C" w14:textId="208AC067" w:rsidR="008147EA" w:rsidRPr="00DC0998" w:rsidRDefault="008147EA" w:rsidP="00DE033D">
      <w:pPr>
        <w:pStyle w:val="ListParagraph"/>
        <w:numPr>
          <w:ilvl w:val="0"/>
          <w:numId w:val="15"/>
        </w:numPr>
        <w:rPr>
          <w:sz w:val="24"/>
          <w:szCs w:val="24"/>
        </w:rPr>
      </w:pPr>
      <w:r w:rsidRPr="00DC0998">
        <w:rPr>
          <w:sz w:val="24"/>
          <w:szCs w:val="24"/>
        </w:rPr>
        <w:t>Ensure that AGT uses its resources exclusively in pursuance of its objects</w:t>
      </w:r>
      <w:r w:rsidR="00C938F6" w:rsidRPr="00DC0998">
        <w:rPr>
          <w:sz w:val="24"/>
          <w:szCs w:val="24"/>
        </w:rPr>
        <w:t xml:space="preserve">, </w:t>
      </w:r>
      <w:r w:rsidRPr="00DC0998">
        <w:rPr>
          <w:sz w:val="24"/>
          <w:szCs w:val="24"/>
        </w:rPr>
        <w:t>in particular the charity must not spend money on activities which are not included in its own objects, no matter how worthwhile or charitable those activities are</w:t>
      </w:r>
      <w:r w:rsidR="00C938F6" w:rsidRPr="00DC0998">
        <w:rPr>
          <w:sz w:val="24"/>
          <w:szCs w:val="24"/>
        </w:rPr>
        <w:t>;</w:t>
      </w:r>
    </w:p>
    <w:p w14:paraId="7081F94E" w14:textId="6398711A" w:rsidR="008147EA" w:rsidRPr="00DC0998" w:rsidRDefault="008147EA" w:rsidP="00DE033D">
      <w:pPr>
        <w:pStyle w:val="ListParagraph"/>
        <w:numPr>
          <w:ilvl w:val="0"/>
          <w:numId w:val="15"/>
        </w:numPr>
        <w:rPr>
          <w:sz w:val="24"/>
          <w:szCs w:val="24"/>
        </w:rPr>
      </w:pPr>
      <w:r w:rsidRPr="00DC0998">
        <w:rPr>
          <w:sz w:val="24"/>
          <w:szCs w:val="24"/>
        </w:rPr>
        <w:t>Make a significant contribution to the board of trustees' role in giving firm strategic direction to</w:t>
      </w:r>
      <w:r w:rsidR="000D36F5" w:rsidRPr="00DC0998">
        <w:rPr>
          <w:sz w:val="24"/>
          <w:szCs w:val="24"/>
        </w:rPr>
        <w:t xml:space="preserve"> </w:t>
      </w:r>
      <w:r w:rsidRPr="00DC0998">
        <w:rPr>
          <w:sz w:val="24"/>
          <w:szCs w:val="24"/>
        </w:rPr>
        <w:t xml:space="preserve">AGT, setting overall policy, defining </w:t>
      </w:r>
      <w:r w:rsidR="003E07B4" w:rsidRPr="00DC0998">
        <w:rPr>
          <w:sz w:val="24"/>
          <w:szCs w:val="24"/>
        </w:rPr>
        <w:t>goals,</w:t>
      </w:r>
      <w:r w:rsidRPr="00DC0998">
        <w:rPr>
          <w:sz w:val="24"/>
          <w:szCs w:val="24"/>
        </w:rPr>
        <w:t xml:space="preserve"> and setting targets</w:t>
      </w:r>
      <w:r w:rsidR="00C938F6" w:rsidRPr="00DC0998">
        <w:rPr>
          <w:sz w:val="24"/>
          <w:szCs w:val="24"/>
        </w:rPr>
        <w:t>;</w:t>
      </w:r>
    </w:p>
    <w:p w14:paraId="4546185A" w14:textId="57075855" w:rsidR="008147EA" w:rsidRPr="00DC0998" w:rsidRDefault="008147EA" w:rsidP="00DE033D">
      <w:pPr>
        <w:pStyle w:val="ListParagraph"/>
        <w:numPr>
          <w:ilvl w:val="0"/>
          <w:numId w:val="15"/>
        </w:numPr>
        <w:rPr>
          <w:sz w:val="24"/>
          <w:szCs w:val="24"/>
        </w:rPr>
      </w:pPr>
      <w:r w:rsidRPr="00DC0998">
        <w:rPr>
          <w:sz w:val="24"/>
          <w:szCs w:val="24"/>
        </w:rPr>
        <w:t>Evaluating performance against agreed targets</w:t>
      </w:r>
      <w:r w:rsidR="00C938F6" w:rsidRPr="00DC0998">
        <w:rPr>
          <w:sz w:val="24"/>
          <w:szCs w:val="24"/>
        </w:rPr>
        <w:t>;</w:t>
      </w:r>
    </w:p>
    <w:p w14:paraId="2D2107A4" w14:textId="4FD4A652" w:rsidR="008147EA" w:rsidRPr="00DC0998" w:rsidRDefault="008147EA" w:rsidP="00DE033D">
      <w:pPr>
        <w:pStyle w:val="ListParagraph"/>
        <w:numPr>
          <w:ilvl w:val="0"/>
          <w:numId w:val="15"/>
        </w:numPr>
        <w:rPr>
          <w:sz w:val="24"/>
          <w:szCs w:val="24"/>
        </w:rPr>
      </w:pPr>
      <w:r w:rsidRPr="00DC0998">
        <w:rPr>
          <w:sz w:val="24"/>
          <w:szCs w:val="24"/>
        </w:rPr>
        <w:t>Safeguard the good name and values of AGT</w:t>
      </w:r>
      <w:r w:rsidR="00C938F6" w:rsidRPr="00DC0998">
        <w:rPr>
          <w:sz w:val="24"/>
          <w:szCs w:val="24"/>
        </w:rPr>
        <w:t>;</w:t>
      </w:r>
    </w:p>
    <w:p w14:paraId="672EFB56" w14:textId="2BFD71C8" w:rsidR="008147EA" w:rsidRPr="00DC0998" w:rsidRDefault="008147EA" w:rsidP="00DE033D">
      <w:pPr>
        <w:pStyle w:val="ListParagraph"/>
        <w:numPr>
          <w:ilvl w:val="0"/>
          <w:numId w:val="15"/>
        </w:numPr>
        <w:rPr>
          <w:sz w:val="24"/>
          <w:szCs w:val="24"/>
        </w:rPr>
      </w:pPr>
      <w:r w:rsidRPr="00DC0998">
        <w:rPr>
          <w:sz w:val="24"/>
          <w:szCs w:val="24"/>
        </w:rPr>
        <w:t>Ensure the effective and efficient administration of AGT</w:t>
      </w:r>
      <w:r w:rsidR="00C938F6" w:rsidRPr="00DC0998">
        <w:rPr>
          <w:sz w:val="24"/>
          <w:szCs w:val="24"/>
        </w:rPr>
        <w:t>;</w:t>
      </w:r>
    </w:p>
    <w:p w14:paraId="106D0D81" w14:textId="3502BEE7" w:rsidR="008147EA" w:rsidRPr="00DC0998" w:rsidRDefault="008147EA" w:rsidP="00DE033D">
      <w:pPr>
        <w:pStyle w:val="ListParagraph"/>
        <w:numPr>
          <w:ilvl w:val="0"/>
          <w:numId w:val="15"/>
        </w:numPr>
        <w:rPr>
          <w:sz w:val="24"/>
          <w:szCs w:val="24"/>
        </w:rPr>
      </w:pPr>
      <w:r w:rsidRPr="00DC0998">
        <w:rPr>
          <w:sz w:val="24"/>
          <w:szCs w:val="24"/>
        </w:rPr>
        <w:t>Ensure the financial stability of AGT</w:t>
      </w:r>
      <w:r w:rsidR="00C938F6" w:rsidRPr="00DC0998">
        <w:rPr>
          <w:sz w:val="24"/>
          <w:szCs w:val="24"/>
        </w:rPr>
        <w:t>;</w:t>
      </w:r>
    </w:p>
    <w:p w14:paraId="42ABB99F" w14:textId="45627511" w:rsidR="008147EA" w:rsidRPr="00DC0998" w:rsidRDefault="008147EA" w:rsidP="00DE033D">
      <w:pPr>
        <w:pStyle w:val="ListParagraph"/>
        <w:numPr>
          <w:ilvl w:val="0"/>
          <w:numId w:val="15"/>
        </w:numPr>
        <w:rPr>
          <w:sz w:val="24"/>
          <w:szCs w:val="24"/>
        </w:rPr>
      </w:pPr>
      <w:r w:rsidRPr="00DC0998">
        <w:rPr>
          <w:sz w:val="24"/>
          <w:szCs w:val="24"/>
        </w:rPr>
        <w:t>Protect and manage all property in the care of AGT and to ensure the proper investment of the charity's funds</w:t>
      </w:r>
      <w:r w:rsidR="00C938F6" w:rsidRPr="00DC0998">
        <w:rPr>
          <w:sz w:val="24"/>
          <w:szCs w:val="24"/>
        </w:rPr>
        <w:t>;</w:t>
      </w:r>
    </w:p>
    <w:p w14:paraId="50FCE599" w14:textId="14216119" w:rsidR="008147EA" w:rsidRPr="00DC0998" w:rsidRDefault="008147EA" w:rsidP="00DE033D">
      <w:pPr>
        <w:pStyle w:val="ListParagraph"/>
        <w:numPr>
          <w:ilvl w:val="0"/>
          <w:numId w:val="15"/>
        </w:numPr>
        <w:rPr>
          <w:sz w:val="24"/>
          <w:szCs w:val="24"/>
        </w:rPr>
      </w:pPr>
      <w:r w:rsidRPr="00DC0998">
        <w:rPr>
          <w:sz w:val="24"/>
          <w:szCs w:val="24"/>
        </w:rPr>
        <w:t xml:space="preserve">Appoint AGT’s </w:t>
      </w:r>
      <w:r w:rsidR="00C938F6" w:rsidRPr="00DC0998">
        <w:rPr>
          <w:sz w:val="24"/>
          <w:szCs w:val="24"/>
        </w:rPr>
        <w:t>Director</w:t>
      </w:r>
      <w:r w:rsidRPr="00DC0998">
        <w:rPr>
          <w:sz w:val="24"/>
          <w:szCs w:val="24"/>
        </w:rPr>
        <w:t xml:space="preserve"> and monitor </w:t>
      </w:r>
      <w:r w:rsidR="00C938F6" w:rsidRPr="00DC0998">
        <w:rPr>
          <w:sz w:val="24"/>
          <w:szCs w:val="24"/>
        </w:rPr>
        <w:t>their</w:t>
      </w:r>
      <w:r w:rsidRPr="00DC0998">
        <w:rPr>
          <w:sz w:val="24"/>
          <w:szCs w:val="24"/>
        </w:rPr>
        <w:t xml:space="preserve"> performance</w:t>
      </w:r>
      <w:r w:rsidR="00C938F6" w:rsidRPr="00DC0998">
        <w:rPr>
          <w:sz w:val="24"/>
          <w:szCs w:val="24"/>
        </w:rPr>
        <w:t>;</w:t>
      </w:r>
    </w:p>
    <w:p w14:paraId="1100FA73" w14:textId="620FC5AE" w:rsidR="008147EA" w:rsidRPr="00DC0998" w:rsidRDefault="008147EA" w:rsidP="00DE033D">
      <w:pPr>
        <w:pStyle w:val="ListParagraph"/>
        <w:numPr>
          <w:ilvl w:val="0"/>
          <w:numId w:val="15"/>
        </w:numPr>
        <w:rPr>
          <w:sz w:val="24"/>
          <w:szCs w:val="24"/>
        </w:rPr>
      </w:pPr>
      <w:r w:rsidRPr="00DC0998">
        <w:rPr>
          <w:sz w:val="24"/>
          <w:szCs w:val="24"/>
        </w:rPr>
        <w:t xml:space="preserve">Commit to Nolan's seven principles of public life: selflessness, integrity, objectivity, accountability, openness, </w:t>
      </w:r>
      <w:r w:rsidR="003E07B4" w:rsidRPr="00DC0998">
        <w:rPr>
          <w:sz w:val="24"/>
          <w:szCs w:val="24"/>
        </w:rPr>
        <w:t>honesty,</w:t>
      </w:r>
      <w:r w:rsidRPr="00DC0998">
        <w:rPr>
          <w:sz w:val="24"/>
          <w:szCs w:val="24"/>
        </w:rPr>
        <w:t xml:space="preserve"> and leadership</w:t>
      </w:r>
      <w:r w:rsidR="00C938F6" w:rsidRPr="00DC0998">
        <w:rPr>
          <w:sz w:val="24"/>
          <w:szCs w:val="24"/>
        </w:rPr>
        <w:t>.</w:t>
      </w:r>
    </w:p>
    <w:p w14:paraId="6D94B569" w14:textId="77777777" w:rsidR="008147EA" w:rsidRDefault="008147EA" w:rsidP="00562D13">
      <w:pPr>
        <w:jc w:val="both"/>
      </w:pPr>
    </w:p>
    <w:p w14:paraId="7D0080B7" w14:textId="3192215E" w:rsidR="008147EA" w:rsidRDefault="008147EA" w:rsidP="00DE033D">
      <w:pPr>
        <w:pStyle w:val="Heading1"/>
      </w:pPr>
      <w:r>
        <w:t>Other Duties</w:t>
      </w:r>
    </w:p>
    <w:p w14:paraId="7C8949E7" w14:textId="61C855A1" w:rsidR="008147EA" w:rsidRPr="00DC0998" w:rsidRDefault="008147EA" w:rsidP="00DE033D">
      <w:pPr>
        <w:rPr>
          <w:sz w:val="24"/>
          <w:szCs w:val="24"/>
        </w:rPr>
      </w:pPr>
      <w:r w:rsidRPr="00DC0998">
        <w:rPr>
          <w:sz w:val="24"/>
          <w:szCs w:val="24"/>
        </w:rPr>
        <w:t xml:space="preserve">Each trustee should use any specific skills, knowledge or experience they </w:t>
      </w:r>
      <w:r w:rsidR="003E07B4" w:rsidRPr="00DC0998">
        <w:rPr>
          <w:sz w:val="24"/>
          <w:szCs w:val="24"/>
        </w:rPr>
        <w:t>must</w:t>
      </w:r>
      <w:r w:rsidRPr="00DC0998">
        <w:rPr>
          <w:sz w:val="24"/>
          <w:szCs w:val="24"/>
        </w:rPr>
        <w:t xml:space="preserve"> help the board reach resolute decisions. This will involve:</w:t>
      </w:r>
    </w:p>
    <w:p w14:paraId="2855B901" w14:textId="4E16CF9D" w:rsidR="008147EA" w:rsidRPr="00DC0998" w:rsidRDefault="008147EA" w:rsidP="00DE033D">
      <w:pPr>
        <w:pStyle w:val="ListParagraph"/>
        <w:numPr>
          <w:ilvl w:val="0"/>
          <w:numId w:val="16"/>
        </w:numPr>
        <w:rPr>
          <w:sz w:val="24"/>
          <w:szCs w:val="24"/>
        </w:rPr>
      </w:pPr>
      <w:r w:rsidRPr="00DC0998">
        <w:rPr>
          <w:sz w:val="24"/>
          <w:szCs w:val="24"/>
        </w:rPr>
        <w:t>Scrutinising board papers</w:t>
      </w:r>
      <w:r w:rsidR="00C938F6" w:rsidRPr="00DC0998">
        <w:rPr>
          <w:sz w:val="24"/>
          <w:szCs w:val="24"/>
        </w:rPr>
        <w:t>;</w:t>
      </w:r>
    </w:p>
    <w:p w14:paraId="7BA72F21" w14:textId="7CB13242" w:rsidR="008147EA" w:rsidRPr="00DC0998" w:rsidRDefault="008147EA" w:rsidP="00DE033D">
      <w:pPr>
        <w:pStyle w:val="ListParagraph"/>
        <w:numPr>
          <w:ilvl w:val="0"/>
          <w:numId w:val="16"/>
        </w:numPr>
        <w:rPr>
          <w:sz w:val="24"/>
          <w:szCs w:val="24"/>
        </w:rPr>
      </w:pPr>
      <w:r w:rsidRPr="00DC0998">
        <w:rPr>
          <w:sz w:val="24"/>
          <w:szCs w:val="24"/>
        </w:rPr>
        <w:t xml:space="preserve">Leading </w:t>
      </w:r>
      <w:r w:rsidR="00C938F6" w:rsidRPr="00DC0998">
        <w:rPr>
          <w:sz w:val="24"/>
          <w:szCs w:val="24"/>
        </w:rPr>
        <w:t xml:space="preserve">and participating in </w:t>
      </w:r>
      <w:r w:rsidRPr="00DC0998">
        <w:rPr>
          <w:sz w:val="24"/>
          <w:szCs w:val="24"/>
        </w:rPr>
        <w:t>discussions</w:t>
      </w:r>
      <w:r w:rsidR="00C938F6" w:rsidRPr="00DC0998">
        <w:rPr>
          <w:sz w:val="24"/>
          <w:szCs w:val="24"/>
        </w:rPr>
        <w:t>;</w:t>
      </w:r>
    </w:p>
    <w:p w14:paraId="2FE935A2" w14:textId="5E807574" w:rsidR="008147EA" w:rsidRPr="00DC0998" w:rsidRDefault="008147EA" w:rsidP="00DE033D">
      <w:pPr>
        <w:pStyle w:val="ListParagraph"/>
        <w:numPr>
          <w:ilvl w:val="0"/>
          <w:numId w:val="16"/>
        </w:numPr>
        <w:rPr>
          <w:sz w:val="24"/>
          <w:szCs w:val="24"/>
        </w:rPr>
      </w:pPr>
      <w:r w:rsidRPr="00DC0998">
        <w:rPr>
          <w:sz w:val="24"/>
          <w:szCs w:val="24"/>
        </w:rPr>
        <w:t>Providing guidance on new initiatives and other issues in which the trustee has special expertise</w:t>
      </w:r>
      <w:r w:rsidR="00C938F6" w:rsidRPr="00DC0998">
        <w:rPr>
          <w:sz w:val="24"/>
          <w:szCs w:val="24"/>
        </w:rPr>
        <w:t>;</w:t>
      </w:r>
    </w:p>
    <w:p w14:paraId="5020EF27" w14:textId="4A90A84A" w:rsidR="008147EA" w:rsidRPr="00DC0998" w:rsidRDefault="008147EA" w:rsidP="00DE033D">
      <w:pPr>
        <w:pStyle w:val="ListParagraph"/>
        <w:numPr>
          <w:ilvl w:val="0"/>
          <w:numId w:val="16"/>
        </w:numPr>
        <w:rPr>
          <w:sz w:val="24"/>
          <w:szCs w:val="24"/>
        </w:rPr>
      </w:pPr>
      <w:r w:rsidRPr="00DC0998">
        <w:rPr>
          <w:sz w:val="24"/>
          <w:szCs w:val="24"/>
        </w:rPr>
        <w:lastRenderedPageBreak/>
        <w:t>Willingness to devote the necessary time and effort to AGT</w:t>
      </w:r>
      <w:r w:rsidR="00C938F6" w:rsidRPr="00DC0998">
        <w:rPr>
          <w:sz w:val="24"/>
          <w:szCs w:val="24"/>
        </w:rPr>
        <w:t>;</w:t>
      </w:r>
    </w:p>
    <w:p w14:paraId="1A838AEE" w14:textId="2A94F833" w:rsidR="008147EA" w:rsidRPr="00DC0998" w:rsidRDefault="008147EA" w:rsidP="00DE033D">
      <w:pPr>
        <w:pStyle w:val="ListParagraph"/>
        <w:numPr>
          <w:ilvl w:val="0"/>
          <w:numId w:val="16"/>
        </w:numPr>
        <w:rPr>
          <w:sz w:val="24"/>
          <w:szCs w:val="24"/>
        </w:rPr>
      </w:pPr>
      <w:r w:rsidRPr="00DC0998">
        <w:rPr>
          <w:sz w:val="24"/>
          <w:szCs w:val="24"/>
        </w:rPr>
        <w:t>Strategic vision</w:t>
      </w:r>
      <w:r w:rsidR="00C938F6" w:rsidRPr="00DC0998">
        <w:rPr>
          <w:sz w:val="24"/>
          <w:szCs w:val="24"/>
        </w:rPr>
        <w:t>;</w:t>
      </w:r>
    </w:p>
    <w:p w14:paraId="4375852F" w14:textId="6D3E521B" w:rsidR="008147EA" w:rsidRPr="00DC0998" w:rsidRDefault="008147EA" w:rsidP="00DE033D">
      <w:pPr>
        <w:pStyle w:val="ListParagraph"/>
        <w:numPr>
          <w:ilvl w:val="0"/>
          <w:numId w:val="16"/>
        </w:numPr>
        <w:rPr>
          <w:sz w:val="24"/>
          <w:szCs w:val="24"/>
        </w:rPr>
      </w:pPr>
      <w:r w:rsidRPr="00DC0998">
        <w:rPr>
          <w:sz w:val="24"/>
          <w:szCs w:val="24"/>
        </w:rPr>
        <w:t>Sound and independent judgement</w:t>
      </w:r>
      <w:r w:rsidR="00C938F6" w:rsidRPr="00DC0998">
        <w:rPr>
          <w:sz w:val="24"/>
          <w:szCs w:val="24"/>
        </w:rPr>
        <w:t>;</w:t>
      </w:r>
    </w:p>
    <w:p w14:paraId="0E8322CF" w14:textId="0AE0B712" w:rsidR="008147EA" w:rsidRPr="00DC0998" w:rsidRDefault="008147EA" w:rsidP="00DE033D">
      <w:pPr>
        <w:pStyle w:val="ListParagraph"/>
        <w:numPr>
          <w:ilvl w:val="0"/>
          <w:numId w:val="16"/>
        </w:numPr>
        <w:rPr>
          <w:sz w:val="24"/>
          <w:szCs w:val="24"/>
        </w:rPr>
      </w:pPr>
      <w:r w:rsidRPr="00DC0998">
        <w:rPr>
          <w:sz w:val="24"/>
          <w:szCs w:val="24"/>
        </w:rPr>
        <w:t>Ability to think creatively and entrepreneurially</w:t>
      </w:r>
      <w:r w:rsidR="00C938F6" w:rsidRPr="00DC0998">
        <w:rPr>
          <w:sz w:val="24"/>
          <w:szCs w:val="24"/>
        </w:rPr>
        <w:t>;</w:t>
      </w:r>
    </w:p>
    <w:p w14:paraId="57DB24A8" w14:textId="69DBD852" w:rsidR="008147EA" w:rsidRPr="00DC0998" w:rsidRDefault="008147EA" w:rsidP="00DE033D">
      <w:pPr>
        <w:pStyle w:val="ListParagraph"/>
        <w:numPr>
          <w:ilvl w:val="0"/>
          <w:numId w:val="16"/>
        </w:numPr>
        <w:rPr>
          <w:sz w:val="24"/>
          <w:szCs w:val="24"/>
        </w:rPr>
      </w:pPr>
      <w:r w:rsidRPr="00DC0998">
        <w:rPr>
          <w:sz w:val="24"/>
          <w:szCs w:val="24"/>
        </w:rPr>
        <w:t>Willingness to speak openly and challengingly</w:t>
      </w:r>
      <w:r w:rsidR="00C938F6" w:rsidRPr="00DC0998">
        <w:rPr>
          <w:sz w:val="24"/>
          <w:szCs w:val="24"/>
        </w:rPr>
        <w:t>;</w:t>
      </w:r>
    </w:p>
    <w:p w14:paraId="0D1A297C" w14:textId="3206B721" w:rsidR="008147EA" w:rsidRPr="00DC0998" w:rsidRDefault="008147EA" w:rsidP="00DE033D">
      <w:pPr>
        <w:pStyle w:val="ListParagraph"/>
        <w:numPr>
          <w:ilvl w:val="0"/>
          <w:numId w:val="16"/>
        </w:numPr>
        <w:rPr>
          <w:sz w:val="24"/>
          <w:szCs w:val="24"/>
        </w:rPr>
      </w:pPr>
      <w:r w:rsidRPr="00DC0998">
        <w:rPr>
          <w:sz w:val="24"/>
          <w:szCs w:val="24"/>
        </w:rPr>
        <w:t>Ability to work effectively as a member of a team</w:t>
      </w:r>
      <w:r w:rsidR="00C938F6" w:rsidRPr="00DC0998">
        <w:rPr>
          <w:sz w:val="24"/>
          <w:szCs w:val="24"/>
        </w:rPr>
        <w:t>;</w:t>
      </w:r>
    </w:p>
    <w:p w14:paraId="3FB63577" w14:textId="56FB6928" w:rsidR="008147EA" w:rsidRPr="00DC0998" w:rsidRDefault="008147EA" w:rsidP="00DE033D">
      <w:pPr>
        <w:pStyle w:val="ListParagraph"/>
        <w:numPr>
          <w:ilvl w:val="0"/>
          <w:numId w:val="16"/>
        </w:numPr>
        <w:rPr>
          <w:sz w:val="24"/>
          <w:szCs w:val="24"/>
        </w:rPr>
      </w:pPr>
      <w:r w:rsidRPr="00DC0998">
        <w:rPr>
          <w:sz w:val="24"/>
          <w:szCs w:val="24"/>
        </w:rPr>
        <w:t>An understanding of the diverse communities in the UK and a commitment to promoting diversity</w:t>
      </w:r>
      <w:r w:rsidR="00C938F6" w:rsidRPr="00DC0998">
        <w:rPr>
          <w:sz w:val="24"/>
          <w:szCs w:val="24"/>
        </w:rPr>
        <w:t>.</w:t>
      </w:r>
    </w:p>
    <w:p w14:paraId="4C2DF1A4" w14:textId="77777777" w:rsidR="008147EA" w:rsidRPr="00DC0998" w:rsidRDefault="008147EA" w:rsidP="00562D13">
      <w:pPr>
        <w:jc w:val="both"/>
        <w:rPr>
          <w:sz w:val="24"/>
          <w:szCs w:val="24"/>
        </w:rPr>
      </w:pPr>
    </w:p>
    <w:p w14:paraId="199C117F" w14:textId="77777777" w:rsidR="008147EA" w:rsidRDefault="008147EA" w:rsidP="00562D13">
      <w:pPr>
        <w:pStyle w:val="Heading2"/>
        <w:jc w:val="both"/>
      </w:pPr>
      <w:r>
        <w:t>Time Commitment</w:t>
      </w:r>
    </w:p>
    <w:p w14:paraId="438CB40D" w14:textId="0D9BAC96" w:rsidR="005A33F1" w:rsidRPr="00DC0998" w:rsidRDefault="008147EA" w:rsidP="005A33F1">
      <w:pPr>
        <w:rPr>
          <w:sz w:val="24"/>
          <w:szCs w:val="24"/>
        </w:rPr>
      </w:pPr>
      <w:r w:rsidRPr="00DC0998">
        <w:rPr>
          <w:sz w:val="24"/>
          <w:szCs w:val="24"/>
        </w:rPr>
        <w:t xml:space="preserve">The Board of Trustees meets </w:t>
      </w:r>
      <w:r w:rsidR="00C938F6" w:rsidRPr="00DC0998">
        <w:rPr>
          <w:sz w:val="24"/>
          <w:szCs w:val="24"/>
        </w:rPr>
        <w:t>4</w:t>
      </w:r>
      <w:r w:rsidRPr="00DC0998">
        <w:rPr>
          <w:sz w:val="24"/>
          <w:szCs w:val="24"/>
        </w:rPr>
        <w:t xml:space="preserve"> times a year</w:t>
      </w:r>
      <w:r w:rsidR="005A33F1" w:rsidRPr="00DC0998">
        <w:rPr>
          <w:sz w:val="24"/>
          <w:szCs w:val="24"/>
        </w:rPr>
        <w:t xml:space="preserve"> at</w:t>
      </w:r>
      <w:r w:rsidRPr="00DC0998">
        <w:rPr>
          <w:sz w:val="24"/>
          <w:szCs w:val="24"/>
        </w:rPr>
        <w:t xml:space="preserve"> quarterly meetings.</w:t>
      </w:r>
      <w:r w:rsidR="000D36F5" w:rsidRPr="00DC0998">
        <w:rPr>
          <w:sz w:val="24"/>
          <w:szCs w:val="24"/>
        </w:rPr>
        <w:t xml:space="preserve"> </w:t>
      </w:r>
      <w:r w:rsidRPr="00DC0998">
        <w:rPr>
          <w:sz w:val="24"/>
          <w:szCs w:val="24"/>
        </w:rPr>
        <w:t xml:space="preserve">These meetings last </w:t>
      </w:r>
      <w:r w:rsidR="00FD5AEF" w:rsidRPr="00DC0998">
        <w:rPr>
          <w:sz w:val="24"/>
          <w:szCs w:val="24"/>
        </w:rPr>
        <w:t>approximately four hours</w:t>
      </w:r>
      <w:r w:rsidRPr="00DC0998">
        <w:rPr>
          <w:sz w:val="24"/>
          <w:szCs w:val="24"/>
        </w:rPr>
        <w:t>. There</w:t>
      </w:r>
      <w:r w:rsidR="00C938F6" w:rsidRPr="00DC0998">
        <w:rPr>
          <w:sz w:val="24"/>
          <w:szCs w:val="24"/>
        </w:rPr>
        <w:t xml:space="preserve"> may also be from </w:t>
      </w:r>
      <w:r w:rsidR="003E07B4" w:rsidRPr="00DC0998">
        <w:rPr>
          <w:sz w:val="24"/>
          <w:szCs w:val="24"/>
        </w:rPr>
        <w:t>time-to-time</w:t>
      </w:r>
      <w:r w:rsidR="00C938F6" w:rsidRPr="00DC0998">
        <w:rPr>
          <w:sz w:val="24"/>
          <w:szCs w:val="24"/>
        </w:rPr>
        <w:t xml:space="preserve"> extraordinary meetings trustees are requested to attend.</w:t>
      </w:r>
      <w:r w:rsidR="000D36F5" w:rsidRPr="00DC0998">
        <w:rPr>
          <w:sz w:val="24"/>
          <w:szCs w:val="24"/>
        </w:rPr>
        <w:t xml:space="preserve"> </w:t>
      </w:r>
    </w:p>
    <w:p w14:paraId="32B99036" w14:textId="68F2BEC0" w:rsidR="008147EA" w:rsidRPr="00DC0998" w:rsidRDefault="008147EA" w:rsidP="005A33F1">
      <w:pPr>
        <w:rPr>
          <w:sz w:val="24"/>
          <w:szCs w:val="24"/>
        </w:rPr>
      </w:pPr>
      <w:r w:rsidRPr="00DC0998">
        <w:rPr>
          <w:sz w:val="24"/>
          <w:szCs w:val="24"/>
        </w:rPr>
        <w:t>In addition to the Board meetings, the candidate may need to have sufficient time to:</w:t>
      </w:r>
    </w:p>
    <w:p w14:paraId="13B0FF85" w14:textId="4206DA5E" w:rsidR="009D6E8E" w:rsidRPr="00DC0998" w:rsidRDefault="009D6E8E" w:rsidP="005A33F1">
      <w:pPr>
        <w:pStyle w:val="ListParagraph"/>
        <w:numPr>
          <w:ilvl w:val="0"/>
          <w:numId w:val="17"/>
        </w:numPr>
        <w:rPr>
          <w:sz w:val="24"/>
          <w:szCs w:val="24"/>
        </w:rPr>
      </w:pPr>
      <w:r w:rsidRPr="00DC0998">
        <w:rPr>
          <w:sz w:val="24"/>
          <w:szCs w:val="24"/>
        </w:rPr>
        <w:t xml:space="preserve">Attend an induction programme at the </w:t>
      </w:r>
      <w:r w:rsidR="00FD5AEF" w:rsidRPr="00DC0998">
        <w:rPr>
          <w:sz w:val="24"/>
          <w:szCs w:val="24"/>
        </w:rPr>
        <w:t>Grange</w:t>
      </w:r>
      <w:r w:rsidRPr="00DC0998">
        <w:rPr>
          <w:sz w:val="24"/>
          <w:szCs w:val="24"/>
        </w:rPr>
        <w:t>;</w:t>
      </w:r>
    </w:p>
    <w:p w14:paraId="2623010D" w14:textId="4C472391" w:rsidR="009D6E8E" w:rsidRPr="00DC0998" w:rsidRDefault="009D6E8E" w:rsidP="005A33F1">
      <w:pPr>
        <w:pStyle w:val="ListParagraph"/>
        <w:numPr>
          <w:ilvl w:val="0"/>
          <w:numId w:val="17"/>
        </w:numPr>
        <w:rPr>
          <w:sz w:val="24"/>
          <w:szCs w:val="24"/>
        </w:rPr>
      </w:pPr>
      <w:r w:rsidRPr="00DC0998">
        <w:rPr>
          <w:sz w:val="24"/>
          <w:szCs w:val="24"/>
        </w:rPr>
        <w:t>Study papers ahead of meetings;</w:t>
      </w:r>
    </w:p>
    <w:p w14:paraId="602C61C4" w14:textId="408E9359" w:rsidR="009D6E8E" w:rsidRPr="00DC0998" w:rsidRDefault="009D6E8E" w:rsidP="005A33F1">
      <w:pPr>
        <w:pStyle w:val="ListParagraph"/>
        <w:numPr>
          <w:ilvl w:val="0"/>
          <w:numId w:val="17"/>
        </w:numPr>
        <w:rPr>
          <w:sz w:val="24"/>
          <w:szCs w:val="24"/>
        </w:rPr>
      </w:pPr>
      <w:r w:rsidRPr="00DC0998">
        <w:rPr>
          <w:sz w:val="24"/>
          <w:szCs w:val="24"/>
        </w:rPr>
        <w:t>Respond to emails and other correspondence between meetings;</w:t>
      </w:r>
    </w:p>
    <w:p w14:paraId="4ECFEAB4" w14:textId="08473C67" w:rsidR="008147EA" w:rsidRPr="00DC0998" w:rsidRDefault="008147EA" w:rsidP="005A33F1">
      <w:pPr>
        <w:pStyle w:val="ListParagraph"/>
        <w:numPr>
          <w:ilvl w:val="0"/>
          <w:numId w:val="17"/>
        </w:numPr>
        <w:rPr>
          <w:sz w:val="24"/>
          <w:szCs w:val="24"/>
        </w:rPr>
      </w:pPr>
      <w:r w:rsidRPr="00DC0998">
        <w:rPr>
          <w:sz w:val="24"/>
          <w:szCs w:val="24"/>
        </w:rPr>
        <w:t xml:space="preserve">Be a member of one or more trustee </w:t>
      </w:r>
      <w:r w:rsidR="009D6E8E" w:rsidRPr="00DC0998">
        <w:rPr>
          <w:sz w:val="24"/>
          <w:szCs w:val="24"/>
        </w:rPr>
        <w:t>sub-</w:t>
      </w:r>
      <w:r w:rsidRPr="00DC0998">
        <w:rPr>
          <w:sz w:val="24"/>
          <w:szCs w:val="24"/>
        </w:rPr>
        <w:t>committees</w:t>
      </w:r>
      <w:r w:rsidR="00C938F6" w:rsidRPr="00DC0998">
        <w:rPr>
          <w:sz w:val="24"/>
          <w:szCs w:val="24"/>
        </w:rPr>
        <w:t>;</w:t>
      </w:r>
    </w:p>
    <w:p w14:paraId="4F36A3E9" w14:textId="07E42A92" w:rsidR="00B1269B" w:rsidRPr="00DC0998" w:rsidRDefault="00B1269B" w:rsidP="005A33F1">
      <w:pPr>
        <w:pStyle w:val="ListParagraph"/>
        <w:numPr>
          <w:ilvl w:val="0"/>
          <w:numId w:val="17"/>
        </w:numPr>
        <w:rPr>
          <w:sz w:val="24"/>
          <w:szCs w:val="24"/>
        </w:rPr>
      </w:pPr>
      <w:r w:rsidRPr="00DC0998">
        <w:rPr>
          <w:sz w:val="24"/>
          <w:szCs w:val="24"/>
        </w:rPr>
        <w:t>Attend meetings of those sub-committees to which they are appointed</w:t>
      </w:r>
      <w:r w:rsidR="005A33F1" w:rsidRPr="00DC0998">
        <w:rPr>
          <w:sz w:val="24"/>
          <w:szCs w:val="24"/>
        </w:rPr>
        <w:t>;</w:t>
      </w:r>
    </w:p>
    <w:p w14:paraId="3D5EC980" w14:textId="06AA5D15" w:rsidR="008147EA" w:rsidRDefault="008147EA" w:rsidP="005A33F1">
      <w:pPr>
        <w:pStyle w:val="ListParagraph"/>
        <w:numPr>
          <w:ilvl w:val="0"/>
          <w:numId w:val="17"/>
        </w:numPr>
        <w:rPr>
          <w:sz w:val="24"/>
          <w:szCs w:val="24"/>
        </w:rPr>
      </w:pPr>
      <w:r w:rsidRPr="00DC0998">
        <w:rPr>
          <w:sz w:val="24"/>
          <w:szCs w:val="24"/>
        </w:rPr>
        <w:t xml:space="preserve">Attend evening or weekend events to promote the </w:t>
      </w:r>
      <w:r w:rsidR="00B1269B" w:rsidRPr="00DC0998">
        <w:rPr>
          <w:sz w:val="24"/>
          <w:szCs w:val="24"/>
        </w:rPr>
        <w:t>Trust</w:t>
      </w:r>
      <w:r w:rsidRPr="00DC0998">
        <w:rPr>
          <w:sz w:val="24"/>
          <w:szCs w:val="24"/>
        </w:rPr>
        <w:t xml:space="preserve"> as required</w:t>
      </w:r>
      <w:r w:rsidR="00FD5AEF" w:rsidRPr="00DC0998">
        <w:rPr>
          <w:sz w:val="24"/>
          <w:szCs w:val="24"/>
        </w:rPr>
        <w:t>.</w:t>
      </w:r>
    </w:p>
    <w:p w14:paraId="50C1AE64" w14:textId="77777777" w:rsidR="00DC0998" w:rsidRPr="00DC0998" w:rsidRDefault="00DC0998" w:rsidP="00DC0998">
      <w:pPr>
        <w:pStyle w:val="ListParagraph"/>
        <w:rPr>
          <w:sz w:val="24"/>
          <w:szCs w:val="24"/>
        </w:rPr>
      </w:pPr>
    </w:p>
    <w:p w14:paraId="78650372" w14:textId="7437404A" w:rsidR="008147EA" w:rsidRPr="00DC0998" w:rsidRDefault="00DC0998" w:rsidP="005A33F1">
      <w:pPr>
        <w:rPr>
          <w:sz w:val="24"/>
          <w:szCs w:val="24"/>
        </w:rPr>
      </w:pPr>
      <w:r w:rsidRPr="00DC0998">
        <w:rPr>
          <w:sz w:val="24"/>
          <w:szCs w:val="24"/>
        </w:rPr>
        <w:t>The finance trustee will also be required to sit on and eventually Chair the Trusts new finance sub-committee which provides further financial oversight for the Trust and reports into the full Board.</w:t>
      </w:r>
      <w:r>
        <w:rPr>
          <w:sz w:val="24"/>
          <w:szCs w:val="24"/>
        </w:rPr>
        <w:t xml:space="preserve"> This sub-committee meets quarterly in advance of the full Board meetings.</w:t>
      </w:r>
    </w:p>
    <w:p w14:paraId="56422559" w14:textId="77777777" w:rsidR="008147EA" w:rsidRPr="005A33F1" w:rsidRDefault="008147EA" w:rsidP="005A33F1">
      <w:pPr>
        <w:pStyle w:val="Heading1"/>
      </w:pPr>
      <w:r w:rsidRPr="005A33F1">
        <w:t>Location of Meetings</w:t>
      </w:r>
    </w:p>
    <w:p w14:paraId="429FA7C4" w14:textId="0EEECC05" w:rsidR="008147EA" w:rsidRDefault="00C938F6" w:rsidP="005A33F1">
      <w:pPr>
        <w:rPr>
          <w:sz w:val="24"/>
          <w:szCs w:val="24"/>
        </w:rPr>
      </w:pPr>
      <w:r w:rsidRPr="00DC0998">
        <w:rPr>
          <w:sz w:val="24"/>
          <w:szCs w:val="24"/>
        </w:rPr>
        <w:t xml:space="preserve">Board meetings are held at the </w:t>
      </w:r>
      <w:r w:rsidR="008147EA" w:rsidRPr="00DC0998">
        <w:rPr>
          <w:sz w:val="24"/>
          <w:szCs w:val="24"/>
        </w:rPr>
        <w:t xml:space="preserve">Grange in Street, Somerset though some other meetings may be </w:t>
      </w:r>
      <w:r w:rsidRPr="00DC0998">
        <w:rPr>
          <w:sz w:val="24"/>
          <w:szCs w:val="24"/>
        </w:rPr>
        <w:t xml:space="preserve">held </w:t>
      </w:r>
      <w:r w:rsidR="008147EA" w:rsidRPr="00DC0998">
        <w:rPr>
          <w:sz w:val="24"/>
          <w:szCs w:val="24"/>
        </w:rPr>
        <w:t>elsewhere during the year.</w:t>
      </w:r>
      <w:r w:rsidR="00DC0998">
        <w:rPr>
          <w:sz w:val="24"/>
          <w:szCs w:val="24"/>
        </w:rPr>
        <w:t xml:space="preserve"> However, the Trust is currently trialling holding hybrid meetings to allow trustees to attend both virtually and in-person, though there is an expectation that all trustees will attend at least 50% of the meetings in-person.</w:t>
      </w:r>
    </w:p>
    <w:p w14:paraId="7A158FD0" w14:textId="624431D0" w:rsidR="00DC0998" w:rsidRPr="00DC0998" w:rsidRDefault="00DC0998" w:rsidP="005A33F1">
      <w:pPr>
        <w:rPr>
          <w:sz w:val="24"/>
          <w:szCs w:val="24"/>
        </w:rPr>
      </w:pPr>
      <w:r>
        <w:rPr>
          <w:sz w:val="24"/>
          <w:szCs w:val="24"/>
        </w:rPr>
        <w:t xml:space="preserve">All finance sub-committee meetings are </w:t>
      </w:r>
      <w:r w:rsidR="006E7A91">
        <w:rPr>
          <w:sz w:val="24"/>
          <w:szCs w:val="24"/>
        </w:rPr>
        <w:t xml:space="preserve">currently </w:t>
      </w:r>
      <w:r>
        <w:rPr>
          <w:sz w:val="24"/>
          <w:szCs w:val="24"/>
        </w:rPr>
        <w:t>held virtually.</w:t>
      </w:r>
    </w:p>
    <w:p w14:paraId="03F19464" w14:textId="77777777" w:rsidR="008147EA" w:rsidRPr="005A33F1" w:rsidRDefault="008147EA" w:rsidP="005A33F1"/>
    <w:p w14:paraId="032FFACE" w14:textId="1A7B36CA" w:rsidR="008147EA" w:rsidRPr="005A33F1" w:rsidRDefault="008147EA" w:rsidP="005A33F1">
      <w:pPr>
        <w:pStyle w:val="Heading1"/>
      </w:pPr>
      <w:r w:rsidRPr="005A33F1">
        <w:t>Remuneration</w:t>
      </w:r>
    </w:p>
    <w:p w14:paraId="62B5534E" w14:textId="24E43FF0" w:rsidR="008147EA" w:rsidRPr="00DC0998" w:rsidRDefault="008147EA" w:rsidP="005A33F1">
      <w:pPr>
        <w:rPr>
          <w:sz w:val="24"/>
          <w:szCs w:val="24"/>
        </w:rPr>
      </w:pPr>
      <w:r w:rsidRPr="00DC0998">
        <w:rPr>
          <w:sz w:val="24"/>
          <w:szCs w:val="24"/>
        </w:rPr>
        <w:t xml:space="preserve">The position is not salaried but reasonable </w:t>
      </w:r>
      <w:r w:rsidR="009D6E8E" w:rsidRPr="00DC0998">
        <w:rPr>
          <w:sz w:val="24"/>
          <w:szCs w:val="24"/>
        </w:rPr>
        <w:t xml:space="preserve">travel </w:t>
      </w:r>
      <w:r w:rsidRPr="00DC0998">
        <w:rPr>
          <w:sz w:val="24"/>
          <w:szCs w:val="24"/>
        </w:rPr>
        <w:t>expenses are paid</w:t>
      </w:r>
      <w:r w:rsidR="009D6E8E" w:rsidRPr="00DC0998">
        <w:rPr>
          <w:sz w:val="24"/>
          <w:szCs w:val="24"/>
        </w:rPr>
        <w:t xml:space="preserve"> to attend meetings</w:t>
      </w:r>
      <w:r w:rsidRPr="00DC0998">
        <w:rPr>
          <w:sz w:val="24"/>
          <w:szCs w:val="24"/>
        </w:rPr>
        <w:t>.</w:t>
      </w:r>
    </w:p>
    <w:p w14:paraId="7ACAA0A1" w14:textId="77777777" w:rsidR="008147EA" w:rsidRPr="005A33F1" w:rsidRDefault="008147EA" w:rsidP="005A33F1"/>
    <w:p w14:paraId="4A812916" w14:textId="77777777" w:rsidR="008147EA" w:rsidRPr="005A33F1" w:rsidRDefault="008147EA" w:rsidP="005A33F1">
      <w:pPr>
        <w:pStyle w:val="Heading1"/>
      </w:pPr>
      <w:r w:rsidRPr="005A33F1">
        <w:t>Starting Date</w:t>
      </w:r>
    </w:p>
    <w:p w14:paraId="581220B6" w14:textId="397C254F" w:rsidR="008147EA" w:rsidRPr="00DC0998" w:rsidRDefault="00DC0998" w:rsidP="005A33F1">
      <w:pPr>
        <w:rPr>
          <w:sz w:val="24"/>
          <w:szCs w:val="24"/>
        </w:rPr>
      </w:pPr>
      <w:r>
        <w:rPr>
          <w:sz w:val="24"/>
          <w:szCs w:val="24"/>
        </w:rPr>
        <w:t>As soon as reasonably possible.</w:t>
      </w:r>
    </w:p>
    <w:p w14:paraId="4A7DB94A" w14:textId="77777777" w:rsidR="008147EA" w:rsidRPr="00DC0998" w:rsidRDefault="008147EA" w:rsidP="005A33F1">
      <w:pPr>
        <w:rPr>
          <w:sz w:val="24"/>
          <w:szCs w:val="24"/>
        </w:rPr>
      </w:pPr>
    </w:p>
    <w:p w14:paraId="543A172F" w14:textId="739D0A84" w:rsidR="008147EA" w:rsidRPr="005A33F1" w:rsidRDefault="009F09A0" w:rsidP="005A33F1">
      <w:pPr>
        <w:pStyle w:val="Heading1"/>
      </w:pPr>
      <w:r>
        <w:t>Term limit</w:t>
      </w:r>
    </w:p>
    <w:p w14:paraId="539854F8" w14:textId="3E0C2AF6" w:rsidR="008147EA" w:rsidRPr="00DC0998" w:rsidRDefault="009F09A0" w:rsidP="005A33F1">
      <w:pPr>
        <w:rPr>
          <w:sz w:val="24"/>
          <w:szCs w:val="24"/>
        </w:rPr>
      </w:pPr>
      <w:r w:rsidRPr="00DC0998">
        <w:rPr>
          <w:sz w:val="24"/>
          <w:szCs w:val="24"/>
        </w:rPr>
        <w:t xml:space="preserve">The </w:t>
      </w:r>
      <w:r w:rsidR="00DC0998">
        <w:rPr>
          <w:sz w:val="24"/>
          <w:szCs w:val="24"/>
        </w:rPr>
        <w:t>normal</w:t>
      </w:r>
      <w:r w:rsidRPr="00DC0998">
        <w:rPr>
          <w:sz w:val="24"/>
          <w:szCs w:val="24"/>
        </w:rPr>
        <w:t xml:space="preserve"> term a trustee is four years, </w:t>
      </w:r>
      <w:r w:rsidR="008147EA" w:rsidRPr="00DC0998">
        <w:rPr>
          <w:sz w:val="24"/>
          <w:szCs w:val="24"/>
        </w:rPr>
        <w:t xml:space="preserve">which </w:t>
      </w:r>
      <w:r w:rsidRPr="00DC0998">
        <w:rPr>
          <w:sz w:val="24"/>
          <w:szCs w:val="24"/>
        </w:rPr>
        <w:t xml:space="preserve">can </w:t>
      </w:r>
      <w:r w:rsidR="008147EA" w:rsidRPr="00DC0998">
        <w:rPr>
          <w:sz w:val="24"/>
          <w:szCs w:val="24"/>
        </w:rPr>
        <w:t>be renewed</w:t>
      </w:r>
      <w:r w:rsidRPr="00DC0998">
        <w:rPr>
          <w:sz w:val="24"/>
          <w:szCs w:val="24"/>
        </w:rPr>
        <w:t>.</w:t>
      </w:r>
    </w:p>
    <w:p w14:paraId="16008158" w14:textId="77777777" w:rsidR="008147EA" w:rsidRPr="005A33F1" w:rsidRDefault="008147EA" w:rsidP="005A33F1"/>
    <w:p w14:paraId="2C6EB8E1" w14:textId="77777777" w:rsidR="008147EA" w:rsidRPr="005A33F1" w:rsidRDefault="008147EA" w:rsidP="005A33F1">
      <w:pPr>
        <w:pStyle w:val="Heading1"/>
      </w:pPr>
      <w:r w:rsidRPr="005A33F1">
        <w:lastRenderedPageBreak/>
        <w:t>Application</w:t>
      </w:r>
    </w:p>
    <w:p w14:paraId="4A24096D" w14:textId="791F67B6" w:rsidR="008147EA" w:rsidRPr="00DC0998" w:rsidRDefault="008147EA" w:rsidP="005A33F1">
      <w:pPr>
        <w:rPr>
          <w:sz w:val="24"/>
          <w:szCs w:val="24"/>
        </w:rPr>
      </w:pPr>
      <w:r w:rsidRPr="00DC0998">
        <w:rPr>
          <w:sz w:val="24"/>
          <w:szCs w:val="24"/>
        </w:rPr>
        <w:t xml:space="preserve">Application </w:t>
      </w:r>
      <w:r w:rsidR="00946C03" w:rsidRPr="00DC0998">
        <w:rPr>
          <w:sz w:val="24"/>
          <w:szCs w:val="24"/>
        </w:rPr>
        <w:t xml:space="preserve">should be made using the form below, which can also be requested </w:t>
      </w:r>
      <w:r w:rsidRPr="00DC0998">
        <w:rPr>
          <w:sz w:val="24"/>
          <w:szCs w:val="24"/>
        </w:rPr>
        <w:t>from</w:t>
      </w:r>
      <w:r w:rsidR="001B6DB0" w:rsidRPr="00DC0998">
        <w:rPr>
          <w:sz w:val="24"/>
          <w:szCs w:val="24"/>
        </w:rPr>
        <w:t xml:space="preserve"> </w:t>
      </w:r>
      <w:hyperlink r:id="rId14" w:history="1">
        <w:r w:rsidR="001B6DB0" w:rsidRPr="00DC0998">
          <w:rPr>
            <w:rStyle w:val="Hyperlink"/>
            <w:sz w:val="24"/>
            <w:szCs w:val="24"/>
          </w:rPr>
          <w:t>enquiries@agtrust.org.uk</w:t>
        </w:r>
      </w:hyperlink>
      <w:r w:rsidR="001B6DB0" w:rsidRPr="00DC0998">
        <w:rPr>
          <w:sz w:val="24"/>
          <w:szCs w:val="24"/>
        </w:rPr>
        <w:t>.</w:t>
      </w:r>
    </w:p>
    <w:p w14:paraId="1B073935" w14:textId="36F00C33" w:rsidR="008147EA" w:rsidRPr="005A33F1" w:rsidRDefault="005A33F1" w:rsidP="005A33F1">
      <w:pPr>
        <w:sectPr w:rsidR="008147EA" w:rsidRPr="005A33F1" w:rsidSect="00AE674F">
          <w:pgSz w:w="11906" w:h="16838"/>
          <w:pgMar w:top="720" w:right="720" w:bottom="720" w:left="720" w:header="709" w:footer="709" w:gutter="0"/>
          <w:cols w:space="708"/>
          <w:docGrid w:linePitch="360"/>
        </w:sectPr>
      </w:pPr>
      <w:r w:rsidRPr="00DC0998">
        <w:rPr>
          <w:sz w:val="24"/>
          <w:szCs w:val="24"/>
        </w:rPr>
        <w:t>There is no closing date for application.</w:t>
      </w:r>
    </w:p>
    <w:p w14:paraId="045B70FF" w14:textId="771C9429" w:rsidR="008147EA" w:rsidRDefault="00AD6259" w:rsidP="009F09A0">
      <w:pPr>
        <w:pStyle w:val="Title"/>
        <w:jc w:val="center"/>
      </w:pPr>
      <w:r>
        <w:lastRenderedPageBreak/>
        <w:t xml:space="preserve">Trustee </w:t>
      </w:r>
      <w:r w:rsidR="00946C03">
        <w:t>Application Form</w:t>
      </w:r>
    </w:p>
    <w:p w14:paraId="4770E71D" w14:textId="77777777" w:rsidR="00754E9D" w:rsidRDefault="00754E9D" w:rsidP="00562D13">
      <w:pPr>
        <w:jc w:val="both"/>
      </w:pPr>
    </w:p>
    <w:p w14:paraId="0A39EB87" w14:textId="1FB03F16" w:rsidR="008147EA" w:rsidRPr="00DC0998" w:rsidRDefault="008147EA" w:rsidP="00562D13">
      <w:pPr>
        <w:jc w:val="both"/>
        <w:rPr>
          <w:sz w:val="24"/>
          <w:szCs w:val="24"/>
        </w:rPr>
      </w:pPr>
      <w:r w:rsidRPr="00DC0998">
        <w:rPr>
          <w:sz w:val="24"/>
          <w:szCs w:val="24"/>
        </w:rPr>
        <w:t>Please complete this form and return with a CV and covering letter in support of your application.</w:t>
      </w:r>
    </w:p>
    <w:p w14:paraId="6B0D5289" w14:textId="77777777" w:rsidR="008147EA" w:rsidRDefault="008147EA" w:rsidP="00562D13">
      <w:pPr>
        <w:jc w:val="both"/>
      </w:pPr>
    </w:p>
    <w:p w14:paraId="79245052" w14:textId="1785A030" w:rsidR="008147EA" w:rsidRPr="00275D70" w:rsidRDefault="00275D70" w:rsidP="00562D13">
      <w:pPr>
        <w:pStyle w:val="Heading1"/>
        <w:jc w:val="both"/>
      </w:pPr>
      <w:r>
        <w:t>Personal Information</w:t>
      </w:r>
    </w:p>
    <w:tbl>
      <w:tblPr>
        <w:tblStyle w:val="TableGridLight"/>
        <w:tblW w:w="0" w:type="auto"/>
        <w:tblLook w:val="04A0" w:firstRow="1" w:lastRow="0" w:firstColumn="1" w:lastColumn="0" w:noHBand="0" w:noVBand="1"/>
      </w:tblPr>
      <w:tblGrid>
        <w:gridCol w:w="1980"/>
        <w:gridCol w:w="8476"/>
      </w:tblGrid>
      <w:tr w:rsidR="008147EA" w14:paraId="2208FEBA" w14:textId="77777777" w:rsidTr="008147EA">
        <w:tc>
          <w:tcPr>
            <w:tcW w:w="1980" w:type="dxa"/>
          </w:tcPr>
          <w:p w14:paraId="6747598B" w14:textId="31C8AA3C" w:rsidR="008147EA" w:rsidRPr="00DC0998" w:rsidRDefault="008147EA" w:rsidP="00562D13">
            <w:pPr>
              <w:jc w:val="both"/>
              <w:rPr>
                <w:b/>
                <w:sz w:val="24"/>
                <w:szCs w:val="24"/>
              </w:rPr>
            </w:pPr>
            <w:r w:rsidRPr="00DC0998">
              <w:rPr>
                <w:b/>
                <w:sz w:val="24"/>
                <w:szCs w:val="24"/>
              </w:rPr>
              <w:t>Title</w:t>
            </w:r>
          </w:p>
        </w:tc>
        <w:tc>
          <w:tcPr>
            <w:tcW w:w="8476" w:type="dxa"/>
          </w:tcPr>
          <w:p w14:paraId="37430AFB" w14:textId="77777777" w:rsidR="008147EA" w:rsidRDefault="008147EA" w:rsidP="00562D13">
            <w:pPr>
              <w:jc w:val="both"/>
            </w:pPr>
          </w:p>
        </w:tc>
      </w:tr>
      <w:tr w:rsidR="008147EA" w14:paraId="7E37718B" w14:textId="77777777" w:rsidTr="008147EA">
        <w:tc>
          <w:tcPr>
            <w:tcW w:w="1980" w:type="dxa"/>
          </w:tcPr>
          <w:p w14:paraId="4E20DA3F" w14:textId="59E7FB2C" w:rsidR="008147EA" w:rsidRPr="00DC0998" w:rsidRDefault="008147EA" w:rsidP="00562D13">
            <w:pPr>
              <w:jc w:val="both"/>
              <w:rPr>
                <w:b/>
                <w:sz w:val="24"/>
                <w:szCs w:val="24"/>
              </w:rPr>
            </w:pPr>
            <w:r w:rsidRPr="00DC0998">
              <w:rPr>
                <w:b/>
                <w:sz w:val="24"/>
                <w:szCs w:val="24"/>
              </w:rPr>
              <w:t>Name</w:t>
            </w:r>
          </w:p>
        </w:tc>
        <w:tc>
          <w:tcPr>
            <w:tcW w:w="8476" w:type="dxa"/>
          </w:tcPr>
          <w:p w14:paraId="5D6170F6" w14:textId="77777777" w:rsidR="008147EA" w:rsidRDefault="008147EA" w:rsidP="00562D13">
            <w:pPr>
              <w:jc w:val="both"/>
            </w:pPr>
          </w:p>
        </w:tc>
      </w:tr>
      <w:tr w:rsidR="008147EA" w14:paraId="69B5E39D" w14:textId="77777777" w:rsidTr="008147EA">
        <w:tc>
          <w:tcPr>
            <w:tcW w:w="1980" w:type="dxa"/>
            <w:vMerge w:val="restart"/>
          </w:tcPr>
          <w:p w14:paraId="300BDC14" w14:textId="5E49CC77" w:rsidR="008147EA" w:rsidRPr="00DC0998" w:rsidRDefault="008147EA" w:rsidP="00562D13">
            <w:pPr>
              <w:jc w:val="both"/>
              <w:rPr>
                <w:b/>
                <w:sz w:val="24"/>
                <w:szCs w:val="24"/>
              </w:rPr>
            </w:pPr>
            <w:r w:rsidRPr="00DC0998">
              <w:rPr>
                <w:b/>
                <w:sz w:val="24"/>
                <w:szCs w:val="24"/>
              </w:rPr>
              <w:t>Home address</w:t>
            </w:r>
          </w:p>
        </w:tc>
        <w:tc>
          <w:tcPr>
            <w:tcW w:w="8476" w:type="dxa"/>
          </w:tcPr>
          <w:p w14:paraId="5206CB66" w14:textId="77777777" w:rsidR="008147EA" w:rsidRDefault="008147EA" w:rsidP="00562D13">
            <w:pPr>
              <w:jc w:val="both"/>
            </w:pPr>
          </w:p>
        </w:tc>
      </w:tr>
      <w:tr w:rsidR="008147EA" w14:paraId="36CFC1BD" w14:textId="77777777" w:rsidTr="008147EA">
        <w:tc>
          <w:tcPr>
            <w:tcW w:w="1980" w:type="dxa"/>
            <w:vMerge/>
          </w:tcPr>
          <w:p w14:paraId="01E9FCE5" w14:textId="77777777" w:rsidR="008147EA" w:rsidRPr="00DC0998" w:rsidRDefault="008147EA" w:rsidP="00562D13">
            <w:pPr>
              <w:jc w:val="both"/>
              <w:rPr>
                <w:b/>
                <w:sz w:val="24"/>
                <w:szCs w:val="24"/>
              </w:rPr>
            </w:pPr>
          </w:p>
        </w:tc>
        <w:tc>
          <w:tcPr>
            <w:tcW w:w="8476" w:type="dxa"/>
          </w:tcPr>
          <w:p w14:paraId="08977E2A" w14:textId="77777777" w:rsidR="008147EA" w:rsidRDefault="008147EA" w:rsidP="00562D13">
            <w:pPr>
              <w:jc w:val="both"/>
            </w:pPr>
          </w:p>
        </w:tc>
      </w:tr>
      <w:tr w:rsidR="008147EA" w14:paraId="5D9D8668" w14:textId="77777777" w:rsidTr="008147EA">
        <w:tc>
          <w:tcPr>
            <w:tcW w:w="1980" w:type="dxa"/>
            <w:vMerge/>
          </w:tcPr>
          <w:p w14:paraId="5B484E22" w14:textId="77777777" w:rsidR="008147EA" w:rsidRPr="00DC0998" w:rsidRDefault="008147EA" w:rsidP="00562D13">
            <w:pPr>
              <w:jc w:val="both"/>
              <w:rPr>
                <w:b/>
                <w:sz w:val="24"/>
                <w:szCs w:val="24"/>
              </w:rPr>
            </w:pPr>
          </w:p>
        </w:tc>
        <w:tc>
          <w:tcPr>
            <w:tcW w:w="8476" w:type="dxa"/>
          </w:tcPr>
          <w:p w14:paraId="7FEA6123" w14:textId="77777777" w:rsidR="008147EA" w:rsidRDefault="008147EA" w:rsidP="00562D13">
            <w:pPr>
              <w:jc w:val="both"/>
            </w:pPr>
          </w:p>
        </w:tc>
      </w:tr>
      <w:tr w:rsidR="008147EA" w14:paraId="15C3859F" w14:textId="77777777" w:rsidTr="008147EA">
        <w:tc>
          <w:tcPr>
            <w:tcW w:w="1980" w:type="dxa"/>
            <w:vMerge/>
          </w:tcPr>
          <w:p w14:paraId="7F3A2602" w14:textId="77777777" w:rsidR="008147EA" w:rsidRPr="00DC0998" w:rsidRDefault="008147EA" w:rsidP="00562D13">
            <w:pPr>
              <w:jc w:val="both"/>
              <w:rPr>
                <w:b/>
                <w:sz w:val="24"/>
                <w:szCs w:val="24"/>
              </w:rPr>
            </w:pPr>
          </w:p>
        </w:tc>
        <w:tc>
          <w:tcPr>
            <w:tcW w:w="8476" w:type="dxa"/>
          </w:tcPr>
          <w:p w14:paraId="74D11FF2" w14:textId="77777777" w:rsidR="008147EA" w:rsidRDefault="008147EA" w:rsidP="00562D13">
            <w:pPr>
              <w:jc w:val="both"/>
            </w:pPr>
          </w:p>
        </w:tc>
      </w:tr>
      <w:tr w:rsidR="008147EA" w14:paraId="76987505" w14:textId="77777777" w:rsidTr="008147EA">
        <w:tc>
          <w:tcPr>
            <w:tcW w:w="1980" w:type="dxa"/>
          </w:tcPr>
          <w:p w14:paraId="08E9DE3C" w14:textId="50457CE9" w:rsidR="008147EA" w:rsidRPr="00DC0998" w:rsidRDefault="008147EA" w:rsidP="00562D13">
            <w:pPr>
              <w:jc w:val="both"/>
              <w:rPr>
                <w:b/>
                <w:sz w:val="24"/>
                <w:szCs w:val="24"/>
              </w:rPr>
            </w:pPr>
            <w:r w:rsidRPr="00DC0998">
              <w:rPr>
                <w:b/>
                <w:sz w:val="24"/>
                <w:szCs w:val="24"/>
              </w:rPr>
              <w:t>Home telephone</w:t>
            </w:r>
          </w:p>
        </w:tc>
        <w:tc>
          <w:tcPr>
            <w:tcW w:w="8476" w:type="dxa"/>
          </w:tcPr>
          <w:p w14:paraId="0EFF637D" w14:textId="77777777" w:rsidR="008147EA" w:rsidRDefault="008147EA" w:rsidP="00562D13">
            <w:pPr>
              <w:jc w:val="both"/>
            </w:pPr>
          </w:p>
        </w:tc>
      </w:tr>
      <w:tr w:rsidR="008147EA" w14:paraId="67153AD4" w14:textId="77777777" w:rsidTr="008147EA">
        <w:tc>
          <w:tcPr>
            <w:tcW w:w="1980" w:type="dxa"/>
          </w:tcPr>
          <w:p w14:paraId="7D374262" w14:textId="6E896E22" w:rsidR="008147EA" w:rsidRPr="00DC0998" w:rsidRDefault="008147EA" w:rsidP="00562D13">
            <w:pPr>
              <w:jc w:val="both"/>
              <w:rPr>
                <w:b/>
                <w:sz w:val="24"/>
                <w:szCs w:val="24"/>
              </w:rPr>
            </w:pPr>
            <w:r w:rsidRPr="00DC0998">
              <w:rPr>
                <w:b/>
                <w:sz w:val="24"/>
                <w:szCs w:val="24"/>
              </w:rPr>
              <w:t>Work telephone</w:t>
            </w:r>
          </w:p>
        </w:tc>
        <w:tc>
          <w:tcPr>
            <w:tcW w:w="8476" w:type="dxa"/>
          </w:tcPr>
          <w:p w14:paraId="4BFA9439" w14:textId="77777777" w:rsidR="008147EA" w:rsidRDefault="008147EA" w:rsidP="00562D13">
            <w:pPr>
              <w:jc w:val="both"/>
            </w:pPr>
          </w:p>
        </w:tc>
      </w:tr>
      <w:tr w:rsidR="008147EA" w14:paraId="725913C9" w14:textId="77777777" w:rsidTr="008147EA">
        <w:tc>
          <w:tcPr>
            <w:tcW w:w="1980" w:type="dxa"/>
          </w:tcPr>
          <w:p w14:paraId="0164D7D0" w14:textId="2D6344F0" w:rsidR="008147EA" w:rsidRPr="00DC0998" w:rsidRDefault="008147EA" w:rsidP="00562D13">
            <w:pPr>
              <w:jc w:val="both"/>
              <w:rPr>
                <w:b/>
                <w:sz w:val="24"/>
                <w:szCs w:val="24"/>
              </w:rPr>
            </w:pPr>
            <w:r w:rsidRPr="00DC0998">
              <w:rPr>
                <w:b/>
                <w:sz w:val="24"/>
                <w:szCs w:val="24"/>
              </w:rPr>
              <w:t>Mobile</w:t>
            </w:r>
          </w:p>
        </w:tc>
        <w:tc>
          <w:tcPr>
            <w:tcW w:w="8476" w:type="dxa"/>
          </w:tcPr>
          <w:p w14:paraId="14B80308" w14:textId="77777777" w:rsidR="008147EA" w:rsidRDefault="008147EA" w:rsidP="00562D13">
            <w:pPr>
              <w:jc w:val="both"/>
            </w:pPr>
          </w:p>
        </w:tc>
      </w:tr>
      <w:tr w:rsidR="008147EA" w14:paraId="7C424133" w14:textId="77777777" w:rsidTr="008147EA">
        <w:tc>
          <w:tcPr>
            <w:tcW w:w="1980" w:type="dxa"/>
          </w:tcPr>
          <w:p w14:paraId="0103392B" w14:textId="2A55D929" w:rsidR="008147EA" w:rsidRPr="00DC0998" w:rsidRDefault="008147EA" w:rsidP="00562D13">
            <w:pPr>
              <w:jc w:val="both"/>
              <w:rPr>
                <w:b/>
                <w:sz w:val="24"/>
                <w:szCs w:val="24"/>
              </w:rPr>
            </w:pPr>
            <w:r w:rsidRPr="00DC0998">
              <w:rPr>
                <w:b/>
                <w:sz w:val="24"/>
                <w:szCs w:val="24"/>
              </w:rPr>
              <w:t>Email</w:t>
            </w:r>
          </w:p>
        </w:tc>
        <w:tc>
          <w:tcPr>
            <w:tcW w:w="8476" w:type="dxa"/>
          </w:tcPr>
          <w:p w14:paraId="73B4DAFE" w14:textId="77777777" w:rsidR="008147EA" w:rsidRDefault="008147EA" w:rsidP="00562D13">
            <w:pPr>
              <w:jc w:val="both"/>
            </w:pPr>
          </w:p>
        </w:tc>
      </w:tr>
    </w:tbl>
    <w:p w14:paraId="24FEC925" w14:textId="7C819523" w:rsidR="008147EA" w:rsidRDefault="008147EA" w:rsidP="00562D13">
      <w:pPr>
        <w:jc w:val="both"/>
      </w:pPr>
    </w:p>
    <w:p w14:paraId="124351D5" w14:textId="650EC2AE" w:rsidR="00275D70" w:rsidRDefault="00275D70" w:rsidP="00562D13">
      <w:pPr>
        <w:pStyle w:val="Heading1"/>
        <w:jc w:val="both"/>
      </w:pPr>
      <w:r>
        <w:t>Personal Statement</w:t>
      </w:r>
    </w:p>
    <w:tbl>
      <w:tblPr>
        <w:tblStyle w:val="TableGridLight"/>
        <w:tblW w:w="0" w:type="auto"/>
        <w:tblLook w:val="04A0" w:firstRow="1" w:lastRow="0" w:firstColumn="1" w:lastColumn="0" w:noHBand="0" w:noVBand="1"/>
      </w:tblPr>
      <w:tblGrid>
        <w:gridCol w:w="10456"/>
      </w:tblGrid>
      <w:tr w:rsidR="00754E9D" w14:paraId="0DDD617D" w14:textId="77777777" w:rsidTr="00181FA9">
        <w:tc>
          <w:tcPr>
            <w:tcW w:w="10456" w:type="dxa"/>
            <w:shd w:val="clear" w:color="auto" w:fill="D9D9D9" w:themeFill="background1" w:themeFillShade="D9"/>
          </w:tcPr>
          <w:p w14:paraId="0135F3FA" w14:textId="59271C8C" w:rsidR="00754E9D" w:rsidRPr="00DC0998" w:rsidRDefault="00754E9D" w:rsidP="00562D13">
            <w:pPr>
              <w:jc w:val="both"/>
              <w:rPr>
                <w:sz w:val="24"/>
                <w:szCs w:val="24"/>
              </w:rPr>
            </w:pPr>
            <w:r w:rsidRPr="00DC0998">
              <w:rPr>
                <w:b/>
                <w:sz w:val="24"/>
                <w:szCs w:val="24"/>
              </w:rPr>
              <w:t>Please give a short statement about your experience and interest in this role</w:t>
            </w:r>
          </w:p>
        </w:tc>
      </w:tr>
      <w:tr w:rsidR="00754E9D" w14:paraId="3519B391" w14:textId="77777777" w:rsidTr="00DC0998">
        <w:trPr>
          <w:trHeight w:val="6369"/>
        </w:trPr>
        <w:tc>
          <w:tcPr>
            <w:tcW w:w="10456" w:type="dxa"/>
            <w:shd w:val="clear" w:color="auto" w:fill="auto"/>
          </w:tcPr>
          <w:p w14:paraId="41A369AC" w14:textId="5B7F8A95" w:rsidR="009F09A0" w:rsidRDefault="009F09A0" w:rsidP="00562D13">
            <w:pPr>
              <w:jc w:val="both"/>
              <w:rPr>
                <w:b/>
              </w:rPr>
            </w:pPr>
          </w:p>
        </w:tc>
      </w:tr>
    </w:tbl>
    <w:p w14:paraId="024F6BA0" w14:textId="77777777" w:rsidR="00275D70" w:rsidRPr="00275D70" w:rsidRDefault="00275D70" w:rsidP="00562D13">
      <w:pPr>
        <w:jc w:val="both"/>
      </w:pPr>
    </w:p>
    <w:p w14:paraId="5D7747D0" w14:textId="2FBB4A6A" w:rsidR="008147EA" w:rsidRDefault="00275D70" w:rsidP="00562D13">
      <w:pPr>
        <w:pStyle w:val="Heading1"/>
        <w:jc w:val="both"/>
      </w:pPr>
      <w:r>
        <w:lastRenderedPageBreak/>
        <w:t>Referees</w:t>
      </w:r>
    </w:p>
    <w:p w14:paraId="440AD951" w14:textId="1EE4FF5D" w:rsidR="008147EA" w:rsidRPr="00DC0998" w:rsidRDefault="008147EA" w:rsidP="00562D13">
      <w:pPr>
        <w:jc w:val="both"/>
        <w:rPr>
          <w:sz w:val="24"/>
          <w:szCs w:val="24"/>
        </w:rPr>
      </w:pPr>
      <w:r w:rsidRPr="00DC0998">
        <w:rPr>
          <w:sz w:val="24"/>
          <w:szCs w:val="24"/>
        </w:rPr>
        <w:t>Please provide the names of two referees who may be contacted.</w:t>
      </w:r>
    </w:p>
    <w:tbl>
      <w:tblPr>
        <w:tblStyle w:val="TableGridLight"/>
        <w:tblW w:w="0" w:type="auto"/>
        <w:tblLook w:val="04A0" w:firstRow="1" w:lastRow="0" w:firstColumn="1" w:lastColumn="0" w:noHBand="0" w:noVBand="1"/>
      </w:tblPr>
      <w:tblGrid>
        <w:gridCol w:w="1980"/>
        <w:gridCol w:w="8476"/>
      </w:tblGrid>
      <w:tr w:rsidR="008147EA" w:rsidRPr="00DC0998" w14:paraId="3C4DF8D5" w14:textId="77777777" w:rsidTr="008147EA">
        <w:tc>
          <w:tcPr>
            <w:tcW w:w="10456" w:type="dxa"/>
            <w:gridSpan w:val="2"/>
            <w:shd w:val="clear" w:color="auto" w:fill="D9D9D9" w:themeFill="background1" w:themeFillShade="D9"/>
          </w:tcPr>
          <w:p w14:paraId="3A17C0D8" w14:textId="0169218D" w:rsidR="008147EA" w:rsidRPr="00DC0998" w:rsidRDefault="008147EA" w:rsidP="00562D13">
            <w:pPr>
              <w:jc w:val="both"/>
              <w:rPr>
                <w:sz w:val="24"/>
                <w:szCs w:val="24"/>
              </w:rPr>
            </w:pPr>
            <w:r w:rsidRPr="00DC0998">
              <w:rPr>
                <w:b/>
                <w:sz w:val="24"/>
                <w:szCs w:val="24"/>
              </w:rPr>
              <w:t>Referee 1</w:t>
            </w:r>
          </w:p>
        </w:tc>
      </w:tr>
      <w:tr w:rsidR="008147EA" w:rsidRPr="00DC0998" w14:paraId="072F314F" w14:textId="77777777" w:rsidTr="000D58D0">
        <w:tc>
          <w:tcPr>
            <w:tcW w:w="1980" w:type="dxa"/>
          </w:tcPr>
          <w:p w14:paraId="7BD160D4" w14:textId="77777777" w:rsidR="008147EA" w:rsidRPr="00DC0998" w:rsidRDefault="008147EA" w:rsidP="00562D13">
            <w:pPr>
              <w:jc w:val="both"/>
              <w:rPr>
                <w:b/>
                <w:sz w:val="24"/>
                <w:szCs w:val="24"/>
              </w:rPr>
            </w:pPr>
            <w:r w:rsidRPr="00DC0998">
              <w:rPr>
                <w:b/>
                <w:sz w:val="24"/>
                <w:szCs w:val="24"/>
              </w:rPr>
              <w:t>Title</w:t>
            </w:r>
          </w:p>
        </w:tc>
        <w:tc>
          <w:tcPr>
            <w:tcW w:w="8476" w:type="dxa"/>
          </w:tcPr>
          <w:p w14:paraId="2A7C8CB8" w14:textId="77777777" w:rsidR="008147EA" w:rsidRPr="00DC0998" w:rsidRDefault="008147EA" w:rsidP="00562D13">
            <w:pPr>
              <w:jc w:val="both"/>
              <w:rPr>
                <w:sz w:val="24"/>
                <w:szCs w:val="24"/>
              </w:rPr>
            </w:pPr>
          </w:p>
        </w:tc>
      </w:tr>
      <w:tr w:rsidR="008147EA" w:rsidRPr="00DC0998" w14:paraId="021D9FC2" w14:textId="77777777" w:rsidTr="000D58D0">
        <w:tc>
          <w:tcPr>
            <w:tcW w:w="1980" w:type="dxa"/>
          </w:tcPr>
          <w:p w14:paraId="38835B99" w14:textId="77777777" w:rsidR="008147EA" w:rsidRPr="00DC0998" w:rsidRDefault="008147EA" w:rsidP="009F09A0">
            <w:pPr>
              <w:rPr>
                <w:b/>
                <w:sz w:val="24"/>
                <w:szCs w:val="24"/>
              </w:rPr>
            </w:pPr>
            <w:r w:rsidRPr="00DC0998">
              <w:rPr>
                <w:b/>
                <w:sz w:val="24"/>
                <w:szCs w:val="24"/>
              </w:rPr>
              <w:t>Name</w:t>
            </w:r>
          </w:p>
        </w:tc>
        <w:tc>
          <w:tcPr>
            <w:tcW w:w="8476" w:type="dxa"/>
          </w:tcPr>
          <w:p w14:paraId="225DC364" w14:textId="77777777" w:rsidR="008147EA" w:rsidRPr="00DC0998" w:rsidRDefault="008147EA" w:rsidP="00562D13">
            <w:pPr>
              <w:jc w:val="both"/>
              <w:rPr>
                <w:sz w:val="24"/>
                <w:szCs w:val="24"/>
              </w:rPr>
            </w:pPr>
          </w:p>
        </w:tc>
      </w:tr>
      <w:tr w:rsidR="008147EA" w:rsidRPr="00DC0998" w14:paraId="00203827" w14:textId="77777777" w:rsidTr="000D58D0">
        <w:tc>
          <w:tcPr>
            <w:tcW w:w="1980" w:type="dxa"/>
            <w:vMerge w:val="restart"/>
          </w:tcPr>
          <w:p w14:paraId="45869371" w14:textId="77777777" w:rsidR="008147EA" w:rsidRPr="00DC0998" w:rsidRDefault="008147EA" w:rsidP="009F09A0">
            <w:pPr>
              <w:rPr>
                <w:b/>
                <w:sz w:val="24"/>
                <w:szCs w:val="24"/>
              </w:rPr>
            </w:pPr>
            <w:r w:rsidRPr="00DC0998">
              <w:rPr>
                <w:b/>
                <w:sz w:val="24"/>
                <w:szCs w:val="24"/>
              </w:rPr>
              <w:t>Home address</w:t>
            </w:r>
          </w:p>
        </w:tc>
        <w:tc>
          <w:tcPr>
            <w:tcW w:w="8476" w:type="dxa"/>
          </w:tcPr>
          <w:p w14:paraId="56D33835" w14:textId="77777777" w:rsidR="008147EA" w:rsidRPr="00DC0998" w:rsidRDefault="008147EA" w:rsidP="00562D13">
            <w:pPr>
              <w:jc w:val="both"/>
              <w:rPr>
                <w:sz w:val="24"/>
                <w:szCs w:val="24"/>
              </w:rPr>
            </w:pPr>
          </w:p>
        </w:tc>
      </w:tr>
      <w:tr w:rsidR="008147EA" w:rsidRPr="00DC0998" w14:paraId="1DC4C26F" w14:textId="77777777" w:rsidTr="000D58D0">
        <w:tc>
          <w:tcPr>
            <w:tcW w:w="1980" w:type="dxa"/>
            <w:vMerge/>
          </w:tcPr>
          <w:p w14:paraId="6F16DD0C" w14:textId="77777777" w:rsidR="008147EA" w:rsidRPr="00DC0998" w:rsidRDefault="008147EA" w:rsidP="009F09A0">
            <w:pPr>
              <w:rPr>
                <w:b/>
                <w:sz w:val="24"/>
                <w:szCs w:val="24"/>
              </w:rPr>
            </w:pPr>
          </w:p>
        </w:tc>
        <w:tc>
          <w:tcPr>
            <w:tcW w:w="8476" w:type="dxa"/>
          </w:tcPr>
          <w:p w14:paraId="5B2B0DFE" w14:textId="77777777" w:rsidR="008147EA" w:rsidRPr="00DC0998" w:rsidRDefault="008147EA" w:rsidP="00562D13">
            <w:pPr>
              <w:jc w:val="both"/>
              <w:rPr>
                <w:sz w:val="24"/>
                <w:szCs w:val="24"/>
              </w:rPr>
            </w:pPr>
          </w:p>
        </w:tc>
      </w:tr>
      <w:tr w:rsidR="008147EA" w:rsidRPr="00DC0998" w14:paraId="39F507EC" w14:textId="77777777" w:rsidTr="000D58D0">
        <w:tc>
          <w:tcPr>
            <w:tcW w:w="1980" w:type="dxa"/>
            <w:vMerge/>
          </w:tcPr>
          <w:p w14:paraId="2063EB27" w14:textId="77777777" w:rsidR="008147EA" w:rsidRPr="00DC0998" w:rsidRDefault="008147EA" w:rsidP="009F09A0">
            <w:pPr>
              <w:rPr>
                <w:b/>
                <w:sz w:val="24"/>
                <w:szCs w:val="24"/>
              </w:rPr>
            </w:pPr>
          </w:p>
        </w:tc>
        <w:tc>
          <w:tcPr>
            <w:tcW w:w="8476" w:type="dxa"/>
          </w:tcPr>
          <w:p w14:paraId="3440EDF1" w14:textId="77777777" w:rsidR="008147EA" w:rsidRPr="00DC0998" w:rsidRDefault="008147EA" w:rsidP="00562D13">
            <w:pPr>
              <w:jc w:val="both"/>
              <w:rPr>
                <w:sz w:val="24"/>
                <w:szCs w:val="24"/>
              </w:rPr>
            </w:pPr>
          </w:p>
        </w:tc>
      </w:tr>
      <w:tr w:rsidR="008147EA" w:rsidRPr="00DC0998" w14:paraId="2A8146A4" w14:textId="77777777" w:rsidTr="000D58D0">
        <w:tc>
          <w:tcPr>
            <w:tcW w:w="1980" w:type="dxa"/>
            <w:vMerge/>
          </w:tcPr>
          <w:p w14:paraId="083DCC9E" w14:textId="77777777" w:rsidR="008147EA" w:rsidRPr="00DC0998" w:rsidRDefault="008147EA" w:rsidP="009F09A0">
            <w:pPr>
              <w:rPr>
                <w:b/>
                <w:sz w:val="24"/>
                <w:szCs w:val="24"/>
              </w:rPr>
            </w:pPr>
          </w:p>
        </w:tc>
        <w:tc>
          <w:tcPr>
            <w:tcW w:w="8476" w:type="dxa"/>
          </w:tcPr>
          <w:p w14:paraId="45DF81BF" w14:textId="77777777" w:rsidR="008147EA" w:rsidRPr="00DC0998" w:rsidRDefault="008147EA" w:rsidP="00562D13">
            <w:pPr>
              <w:jc w:val="both"/>
              <w:rPr>
                <w:sz w:val="24"/>
                <w:szCs w:val="24"/>
              </w:rPr>
            </w:pPr>
          </w:p>
        </w:tc>
      </w:tr>
      <w:tr w:rsidR="008147EA" w:rsidRPr="00DC0998" w14:paraId="51DE108F" w14:textId="77777777" w:rsidTr="000D58D0">
        <w:tc>
          <w:tcPr>
            <w:tcW w:w="1980" w:type="dxa"/>
          </w:tcPr>
          <w:p w14:paraId="3C7FDBA4" w14:textId="372C52B4" w:rsidR="008147EA" w:rsidRPr="00DC0998" w:rsidRDefault="008147EA" w:rsidP="009F09A0">
            <w:pPr>
              <w:rPr>
                <w:b/>
                <w:sz w:val="24"/>
                <w:szCs w:val="24"/>
              </w:rPr>
            </w:pPr>
            <w:r w:rsidRPr="00DC0998">
              <w:rPr>
                <w:b/>
                <w:sz w:val="24"/>
                <w:szCs w:val="24"/>
              </w:rPr>
              <w:t>Telephone</w:t>
            </w:r>
          </w:p>
        </w:tc>
        <w:tc>
          <w:tcPr>
            <w:tcW w:w="8476" w:type="dxa"/>
          </w:tcPr>
          <w:p w14:paraId="101A0929" w14:textId="77777777" w:rsidR="008147EA" w:rsidRPr="00DC0998" w:rsidRDefault="008147EA" w:rsidP="00562D13">
            <w:pPr>
              <w:jc w:val="both"/>
              <w:rPr>
                <w:sz w:val="24"/>
                <w:szCs w:val="24"/>
              </w:rPr>
            </w:pPr>
          </w:p>
        </w:tc>
      </w:tr>
      <w:tr w:rsidR="008147EA" w:rsidRPr="00DC0998" w14:paraId="6BC973C8" w14:textId="77777777" w:rsidTr="000D58D0">
        <w:tc>
          <w:tcPr>
            <w:tcW w:w="1980" w:type="dxa"/>
          </w:tcPr>
          <w:p w14:paraId="4F2E0D4C" w14:textId="7C6BDB8F" w:rsidR="008147EA" w:rsidRPr="00DC0998" w:rsidRDefault="008147EA" w:rsidP="009F09A0">
            <w:pPr>
              <w:rPr>
                <w:b/>
                <w:sz w:val="24"/>
                <w:szCs w:val="24"/>
              </w:rPr>
            </w:pPr>
            <w:r w:rsidRPr="00DC0998">
              <w:rPr>
                <w:b/>
                <w:sz w:val="24"/>
                <w:szCs w:val="24"/>
              </w:rPr>
              <w:t>Email</w:t>
            </w:r>
          </w:p>
        </w:tc>
        <w:tc>
          <w:tcPr>
            <w:tcW w:w="8476" w:type="dxa"/>
          </w:tcPr>
          <w:p w14:paraId="34C10429" w14:textId="77777777" w:rsidR="008147EA" w:rsidRPr="00DC0998" w:rsidRDefault="008147EA" w:rsidP="00562D13">
            <w:pPr>
              <w:jc w:val="both"/>
              <w:rPr>
                <w:sz w:val="24"/>
                <w:szCs w:val="24"/>
              </w:rPr>
            </w:pPr>
          </w:p>
        </w:tc>
      </w:tr>
      <w:tr w:rsidR="008147EA" w:rsidRPr="00DC0998" w14:paraId="61DFBC1C" w14:textId="77777777" w:rsidTr="000D58D0">
        <w:tc>
          <w:tcPr>
            <w:tcW w:w="1980" w:type="dxa"/>
            <w:vMerge w:val="restart"/>
          </w:tcPr>
          <w:p w14:paraId="2A6BA629" w14:textId="11E1D170" w:rsidR="008147EA" w:rsidRPr="00DC0998" w:rsidRDefault="008147EA" w:rsidP="009F09A0">
            <w:pPr>
              <w:rPr>
                <w:b/>
                <w:sz w:val="24"/>
                <w:szCs w:val="24"/>
              </w:rPr>
            </w:pPr>
            <w:r w:rsidRPr="00DC0998">
              <w:rPr>
                <w:b/>
                <w:sz w:val="24"/>
                <w:szCs w:val="24"/>
              </w:rPr>
              <w:t>How does the referee know you?</w:t>
            </w:r>
          </w:p>
        </w:tc>
        <w:tc>
          <w:tcPr>
            <w:tcW w:w="8476" w:type="dxa"/>
          </w:tcPr>
          <w:p w14:paraId="7ED238F3" w14:textId="77777777" w:rsidR="008147EA" w:rsidRPr="00DC0998" w:rsidRDefault="008147EA" w:rsidP="00562D13">
            <w:pPr>
              <w:jc w:val="both"/>
              <w:rPr>
                <w:sz w:val="24"/>
                <w:szCs w:val="24"/>
              </w:rPr>
            </w:pPr>
          </w:p>
        </w:tc>
      </w:tr>
      <w:tr w:rsidR="008147EA" w:rsidRPr="00DC0998" w14:paraId="6313528C" w14:textId="77777777" w:rsidTr="000D58D0">
        <w:tc>
          <w:tcPr>
            <w:tcW w:w="1980" w:type="dxa"/>
            <w:vMerge/>
          </w:tcPr>
          <w:p w14:paraId="5F40657F" w14:textId="58F9A640" w:rsidR="008147EA" w:rsidRPr="00DC0998" w:rsidRDefault="008147EA" w:rsidP="00562D13">
            <w:pPr>
              <w:jc w:val="both"/>
              <w:rPr>
                <w:b/>
                <w:sz w:val="24"/>
                <w:szCs w:val="24"/>
              </w:rPr>
            </w:pPr>
          </w:p>
        </w:tc>
        <w:tc>
          <w:tcPr>
            <w:tcW w:w="8476" w:type="dxa"/>
          </w:tcPr>
          <w:p w14:paraId="4482A57C" w14:textId="77777777" w:rsidR="008147EA" w:rsidRPr="00DC0998" w:rsidRDefault="008147EA" w:rsidP="00562D13">
            <w:pPr>
              <w:jc w:val="both"/>
              <w:rPr>
                <w:sz w:val="24"/>
                <w:szCs w:val="24"/>
              </w:rPr>
            </w:pPr>
          </w:p>
        </w:tc>
      </w:tr>
      <w:tr w:rsidR="008147EA" w:rsidRPr="00DC0998" w14:paraId="25DC654A" w14:textId="77777777" w:rsidTr="000D58D0">
        <w:tc>
          <w:tcPr>
            <w:tcW w:w="1980" w:type="dxa"/>
            <w:vMerge/>
          </w:tcPr>
          <w:p w14:paraId="456CBE91" w14:textId="77777777" w:rsidR="008147EA" w:rsidRPr="00DC0998" w:rsidRDefault="008147EA" w:rsidP="00562D13">
            <w:pPr>
              <w:jc w:val="both"/>
              <w:rPr>
                <w:b/>
                <w:sz w:val="24"/>
                <w:szCs w:val="24"/>
              </w:rPr>
            </w:pPr>
          </w:p>
        </w:tc>
        <w:tc>
          <w:tcPr>
            <w:tcW w:w="8476" w:type="dxa"/>
          </w:tcPr>
          <w:p w14:paraId="77D79E2F" w14:textId="77777777" w:rsidR="008147EA" w:rsidRPr="00DC0998" w:rsidRDefault="008147EA" w:rsidP="00562D13">
            <w:pPr>
              <w:jc w:val="both"/>
              <w:rPr>
                <w:sz w:val="24"/>
                <w:szCs w:val="24"/>
              </w:rPr>
            </w:pPr>
          </w:p>
        </w:tc>
      </w:tr>
      <w:tr w:rsidR="008147EA" w:rsidRPr="00DC0998" w14:paraId="5F4DE613" w14:textId="77777777" w:rsidTr="000D58D0">
        <w:tc>
          <w:tcPr>
            <w:tcW w:w="1980" w:type="dxa"/>
            <w:vMerge/>
          </w:tcPr>
          <w:p w14:paraId="0FC30DB1" w14:textId="77777777" w:rsidR="008147EA" w:rsidRPr="00DC0998" w:rsidRDefault="008147EA" w:rsidP="00562D13">
            <w:pPr>
              <w:jc w:val="both"/>
              <w:rPr>
                <w:b/>
                <w:sz w:val="24"/>
                <w:szCs w:val="24"/>
              </w:rPr>
            </w:pPr>
          </w:p>
        </w:tc>
        <w:tc>
          <w:tcPr>
            <w:tcW w:w="8476" w:type="dxa"/>
          </w:tcPr>
          <w:p w14:paraId="48F0F759" w14:textId="77777777" w:rsidR="008147EA" w:rsidRPr="00DC0998" w:rsidRDefault="008147EA" w:rsidP="00562D13">
            <w:pPr>
              <w:jc w:val="both"/>
              <w:rPr>
                <w:sz w:val="24"/>
                <w:szCs w:val="24"/>
              </w:rPr>
            </w:pPr>
          </w:p>
        </w:tc>
      </w:tr>
    </w:tbl>
    <w:p w14:paraId="52254B94" w14:textId="4A87BD4B" w:rsidR="008147EA" w:rsidRPr="00DC0998" w:rsidRDefault="008147EA" w:rsidP="00562D13">
      <w:pPr>
        <w:jc w:val="both"/>
        <w:rPr>
          <w:sz w:val="24"/>
          <w:szCs w:val="24"/>
        </w:rPr>
      </w:pPr>
    </w:p>
    <w:tbl>
      <w:tblPr>
        <w:tblStyle w:val="TableGridLight"/>
        <w:tblW w:w="0" w:type="auto"/>
        <w:tblLook w:val="04A0" w:firstRow="1" w:lastRow="0" w:firstColumn="1" w:lastColumn="0" w:noHBand="0" w:noVBand="1"/>
      </w:tblPr>
      <w:tblGrid>
        <w:gridCol w:w="1980"/>
        <w:gridCol w:w="8476"/>
      </w:tblGrid>
      <w:tr w:rsidR="008147EA" w:rsidRPr="00DC0998" w14:paraId="7102E1F5" w14:textId="77777777" w:rsidTr="000D58D0">
        <w:tc>
          <w:tcPr>
            <w:tcW w:w="10456" w:type="dxa"/>
            <w:gridSpan w:val="2"/>
            <w:shd w:val="clear" w:color="auto" w:fill="D9D9D9" w:themeFill="background1" w:themeFillShade="D9"/>
          </w:tcPr>
          <w:p w14:paraId="44905B14" w14:textId="3ECC0847" w:rsidR="008147EA" w:rsidRPr="00DC0998" w:rsidRDefault="008147EA" w:rsidP="00562D13">
            <w:pPr>
              <w:jc w:val="both"/>
              <w:rPr>
                <w:sz w:val="24"/>
                <w:szCs w:val="24"/>
              </w:rPr>
            </w:pPr>
            <w:r w:rsidRPr="00DC0998">
              <w:rPr>
                <w:b/>
                <w:sz w:val="24"/>
                <w:szCs w:val="24"/>
              </w:rPr>
              <w:t>Referee 2</w:t>
            </w:r>
          </w:p>
        </w:tc>
      </w:tr>
      <w:tr w:rsidR="008147EA" w:rsidRPr="00DC0998" w14:paraId="54602B80" w14:textId="77777777" w:rsidTr="000D58D0">
        <w:tc>
          <w:tcPr>
            <w:tcW w:w="1980" w:type="dxa"/>
          </w:tcPr>
          <w:p w14:paraId="16A37017" w14:textId="77777777" w:rsidR="008147EA" w:rsidRPr="00DC0998" w:rsidRDefault="008147EA" w:rsidP="00562D13">
            <w:pPr>
              <w:jc w:val="both"/>
              <w:rPr>
                <w:b/>
                <w:sz w:val="24"/>
                <w:szCs w:val="24"/>
              </w:rPr>
            </w:pPr>
            <w:r w:rsidRPr="00DC0998">
              <w:rPr>
                <w:b/>
                <w:sz w:val="24"/>
                <w:szCs w:val="24"/>
              </w:rPr>
              <w:t>Title</w:t>
            </w:r>
          </w:p>
        </w:tc>
        <w:tc>
          <w:tcPr>
            <w:tcW w:w="8476" w:type="dxa"/>
          </w:tcPr>
          <w:p w14:paraId="170FCE0B" w14:textId="77777777" w:rsidR="008147EA" w:rsidRPr="00DC0998" w:rsidRDefault="008147EA" w:rsidP="00562D13">
            <w:pPr>
              <w:jc w:val="both"/>
              <w:rPr>
                <w:sz w:val="24"/>
                <w:szCs w:val="24"/>
              </w:rPr>
            </w:pPr>
          </w:p>
        </w:tc>
      </w:tr>
      <w:tr w:rsidR="008147EA" w:rsidRPr="00DC0998" w14:paraId="3F131638" w14:textId="77777777" w:rsidTr="000D58D0">
        <w:tc>
          <w:tcPr>
            <w:tcW w:w="1980" w:type="dxa"/>
          </w:tcPr>
          <w:p w14:paraId="0871AD7D" w14:textId="77777777" w:rsidR="008147EA" w:rsidRPr="00DC0998" w:rsidRDefault="008147EA" w:rsidP="00562D13">
            <w:pPr>
              <w:jc w:val="both"/>
              <w:rPr>
                <w:b/>
                <w:sz w:val="24"/>
                <w:szCs w:val="24"/>
              </w:rPr>
            </w:pPr>
            <w:r w:rsidRPr="00DC0998">
              <w:rPr>
                <w:b/>
                <w:sz w:val="24"/>
                <w:szCs w:val="24"/>
              </w:rPr>
              <w:t>Name</w:t>
            </w:r>
          </w:p>
        </w:tc>
        <w:tc>
          <w:tcPr>
            <w:tcW w:w="8476" w:type="dxa"/>
          </w:tcPr>
          <w:p w14:paraId="0C193BAD" w14:textId="77777777" w:rsidR="008147EA" w:rsidRPr="00DC0998" w:rsidRDefault="008147EA" w:rsidP="00562D13">
            <w:pPr>
              <w:jc w:val="both"/>
              <w:rPr>
                <w:sz w:val="24"/>
                <w:szCs w:val="24"/>
              </w:rPr>
            </w:pPr>
          </w:p>
        </w:tc>
      </w:tr>
      <w:tr w:rsidR="008147EA" w:rsidRPr="00DC0998" w14:paraId="2A5B32E1" w14:textId="77777777" w:rsidTr="000D58D0">
        <w:tc>
          <w:tcPr>
            <w:tcW w:w="1980" w:type="dxa"/>
            <w:vMerge w:val="restart"/>
          </w:tcPr>
          <w:p w14:paraId="5A4828ED" w14:textId="77777777" w:rsidR="008147EA" w:rsidRPr="00DC0998" w:rsidRDefault="008147EA" w:rsidP="00562D13">
            <w:pPr>
              <w:jc w:val="both"/>
              <w:rPr>
                <w:b/>
                <w:sz w:val="24"/>
                <w:szCs w:val="24"/>
              </w:rPr>
            </w:pPr>
            <w:r w:rsidRPr="00DC0998">
              <w:rPr>
                <w:b/>
                <w:sz w:val="24"/>
                <w:szCs w:val="24"/>
              </w:rPr>
              <w:t>Home address</w:t>
            </w:r>
          </w:p>
        </w:tc>
        <w:tc>
          <w:tcPr>
            <w:tcW w:w="8476" w:type="dxa"/>
          </w:tcPr>
          <w:p w14:paraId="1D56E9FC" w14:textId="77777777" w:rsidR="008147EA" w:rsidRPr="00DC0998" w:rsidRDefault="008147EA" w:rsidP="00562D13">
            <w:pPr>
              <w:jc w:val="both"/>
              <w:rPr>
                <w:sz w:val="24"/>
                <w:szCs w:val="24"/>
              </w:rPr>
            </w:pPr>
          </w:p>
        </w:tc>
      </w:tr>
      <w:tr w:rsidR="008147EA" w:rsidRPr="00DC0998" w14:paraId="26B70590" w14:textId="77777777" w:rsidTr="000D58D0">
        <w:tc>
          <w:tcPr>
            <w:tcW w:w="1980" w:type="dxa"/>
            <w:vMerge/>
          </w:tcPr>
          <w:p w14:paraId="07BB9C69" w14:textId="77777777" w:rsidR="008147EA" w:rsidRPr="00DC0998" w:rsidRDefault="008147EA" w:rsidP="00562D13">
            <w:pPr>
              <w:jc w:val="both"/>
              <w:rPr>
                <w:b/>
                <w:sz w:val="24"/>
                <w:szCs w:val="24"/>
              </w:rPr>
            </w:pPr>
          </w:p>
        </w:tc>
        <w:tc>
          <w:tcPr>
            <w:tcW w:w="8476" w:type="dxa"/>
          </w:tcPr>
          <w:p w14:paraId="436C243D" w14:textId="77777777" w:rsidR="008147EA" w:rsidRPr="00DC0998" w:rsidRDefault="008147EA" w:rsidP="00562D13">
            <w:pPr>
              <w:jc w:val="both"/>
              <w:rPr>
                <w:sz w:val="24"/>
                <w:szCs w:val="24"/>
              </w:rPr>
            </w:pPr>
          </w:p>
        </w:tc>
      </w:tr>
      <w:tr w:rsidR="008147EA" w:rsidRPr="00DC0998" w14:paraId="505493F1" w14:textId="77777777" w:rsidTr="000D58D0">
        <w:tc>
          <w:tcPr>
            <w:tcW w:w="1980" w:type="dxa"/>
            <w:vMerge/>
          </w:tcPr>
          <w:p w14:paraId="565D3124" w14:textId="77777777" w:rsidR="008147EA" w:rsidRPr="00DC0998" w:rsidRDefault="008147EA" w:rsidP="00562D13">
            <w:pPr>
              <w:jc w:val="both"/>
              <w:rPr>
                <w:b/>
                <w:sz w:val="24"/>
                <w:szCs w:val="24"/>
              </w:rPr>
            </w:pPr>
          </w:p>
        </w:tc>
        <w:tc>
          <w:tcPr>
            <w:tcW w:w="8476" w:type="dxa"/>
          </w:tcPr>
          <w:p w14:paraId="50330506" w14:textId="77777777" w:rsidR="008147EA" w:rsidRPr="00DC0998" w:rsidRDefault="008147EA" w:rsidP="00562D13">
            <w:pPr>
              <w:jc w:val="both"/>
              <w:rPr>
                <w:sz w:val="24"/>
                <w:szCs w:val="24"/>
              </w:rPr>
            </w:pPr>
          </w:p>
        </w:tc>
      </w:tr>
      <w:tr w:rsidR="008147EA" w:rsidRPr="00DC0998" w14:paraId="3CDF309B" w14:textId="77777777" w:rsidTr="000D58D0">
        <w:tc>
          <w:tcPr>
            <w:tcW w:w="1980" w:type="dxa"/>
            <w:vMerge/>
          </w:tcPr>
          <w:p w14:paraId="57BC5972" w14:textId="77777777" w:rsidR="008147EA" w:rsidRPr="00DC0998" w:rsidRDefault="008147EA" w:rsidP="00562D13">
            <w:pPr>
              <w:jc w:val="both"/>
              <w:rPr>
                <w:b/>
                <w:sz w:val="24"/>
                <w:szCs w:val="24"/>
              </w:rPr>
            </w:pPr>
          </w:p>
        </w:tc>
        <w:tc>
          <w:tcPr>
            <w:tcW w:w="8476" w:type="dxa"/>
          </w:tcPr>
          <w:p w14:paraId="6FC03C88" w14:textId="77777777" w:rsidR="008147EA" w:rsidRPr="00DC0998" w:rsidRDefault="008147EA" w:rsidP="00562D13">
            <w:pPr>
              <w:jc w:val="both"/>
              <w:rPr>
                <w:sz w:val="24"/>
                <w:szCs w:val="24"/>
              </w:rPr>
            </w:pPr>
          </w:p>
        </w:tc>
      </w:tr>
      <w:tr w:rsidR="008147EA" w:rsidRPr="00DC0998" w14:paraId="3BF1F1A6" w14:textId="77777777" w:rsidTr="000D58D0">
        <w:tc>
          <w:tcPr>
            <w:tcW w:w="1980" w:type="dxa"/>
          </w:tcPr>
          <w:p w14:paraId="5958863F" w14:textId="77777777" w:rsidR="008147EA" w:rsidRPr="00DC0998" w:rsidRDefault="008147EA" w:rsidP="009F09A0">
            <w:pPr>
              <w:rPr>
                <w:b/>
                <w:sz w:val="24"/>
                <w:szCs w:val="24"/>
              </w:rPr>
            </w:pPr>
            <w:r w:rsidRPr="00DC0998">
              <w:rPr>
                <w:b/>
                <w:sz w:val="24"/>
                <w:szCs w:val="24"/>
              </w:rPr>
              <w:t>Telephone</w:t>
            </w:r>
          </w:p>
        </w:tc>
        <w:tc>
          <w:tcPr>
            <w:tcW w:w="8476" w:type="dxa"/>
          </w:tcPr>
          <w:p w14:paraId="3422F3DB" w14:textId="77777777" w:rsidR="008147EA" w:rsidRPr="00DC0998" w:rsidRDefault="008147EA" w:rsidP="00562D13">
            <w:pPr>
              <w:jc w:val="both"/>
              <w:rPr>
                <w:sz w:val="24"/>
                <w:szCs w:val="24"/>
              </w:rPr>
            </w:pPr>
          </w:p>
        </w:tc>
      </w:tr>
      <w:tr w:rsidR="008147EA" w:rsidRPr="00DC0998" w14:paraId="785D8590" w14:textId="77777777" w:rsidTr="000D58D0">
        <w:tc>
          <w:tcPr>
            <w:tcW w:w="1980" w:type="dxa"/>
          </w:tcPr>
          <w:p w14:paraId="4BD04605" w14:textId="77777777" w:rsidR="008147EA" w:rsidRPr="00DC0998" w:rsidRDefault="008147EA" w:rsidP="009F09A0">
            <w:pPr>
              <w:rPr>
                <w:b/>
                <w:sz w:val="24"/>
                <w:szCs w:val="24"/>
              </w:rPr>
            </w:pPr>
            <w:r w:rsidRPr="00DC0998">
              <w:rPr>
                <w:b/>
                <w:sz w:val="24"/>
                <w:szCs w:val="24"/>
              </w:rPr>
              <w:t>Email</w:t>
            </w:r>
          </w:p>
        </w:tc>
        <w:tc>
          <w:tcPr>
            <w:tcW w:w="8476" w:type="dxa"/>
          </w:tcPr>
          <w:p w14:paraId="101B0A0E" w14:textId="77777777" w:rsidR="008147EA" w:rsidRPr="00DC0998" w:rsidRDefault="008147EA" w:rsidP="00562D13">
            <w:pPr>
              <w:jc w:val="both"/>
              <w:rPr>
                <w:sz w:val="24"/>
                <w:szCs w:val="24"/>
              </w:rPr>
            </w:pPr>
          </w:p>
        </w:tc>
      </w:tr>
      <w:tr w:rsidR="008147EA" w:rsidRPr="00DC0998" w14:paraId="0397F289" w14:textId="77777777" w:rsidTr="000D58D0">
        <w:tc>
          <w:tcPr>
            <w:tcW w:w="1980" w:type="dxa"/>
            <w:vMerge w:val="restart"/>
          </w:tcPr>
          <w:p w14:paraId="36D9D448" w14:textId="77777777" w:rsidR="008147EA" w:rsidRPr="00DC0998" w:rsidRDefault="008147EA" w:rsidP="009F09A0">
            <w:pPr>
              <w:rPr>
                <w:b/>
                <w:sz w:val="24"/>
                <w:szCs w:val="24"/>
              </w:rPr>
            </w:pPr>
            <w:r w:rsidRPr="00DC0998">
              <w:rPr>
                <w:b/>
                <w:sz w:val="24"/>
                <w:szCs w:val="24"/>
              </w:rPr>
              <w:t>How does the referee know you?</w:t>
            </w:r>
          </w:p>
        </w:tc>
        <w:tc>
          <w:tcPr>
            <w:tcW w:w="8476" w:type="dxa"/>
          </w:tcPr>
          <w:p w14:paraId="5DB1A871" w14:textId="77777777" w:rsidR="008147EA" w:rsidRPr="00DC0998" w:rsidRDefault="008147EA" w:rsidP="00562D13">
            <w:pPr>
              <w:jc w:val="both"/>
              <w:rPr>
                <w:sz w:val="24"/>
                <w:szCs w:val="24"/>
              </w:rPr>
            </w:pPr>
          </w:p>
        </w:tc>
      </w:tr>
      <w:tr w:rsidR="008147EA" w:rsidRPr="00DC0998" w14:paraId="281B1B3F" w14:textId="77777777" w:rsidTr="000D58D0">
        <w:tc>
          <w:tcPr>
            <w:tcW w:w="1980" w:type="dxa"/>
            <w:vMerge/>
          </w:tcPr>
          <w:p w14:paraId="7740326E" w14:textId="77777777" w:rsidR="008147EA" w:rsidRPr="00DC0998" w:rsidRDefault="008147EA" w:rsidP="00562D13">
            <w:pPr>
              <w:jc w:val="both"/>
              <w:rPr>
                <w:b/>
                <w:sz w:val="24"/>
                <w:szCs w:val="24"/>
              </w:rPr>
            </w:pPr>
          </w:p>
        </w:tc>
        <w:tc>
          <w:tcPr>
            <w:tcW w:w="8476" w:type="dxa"/>
          </w:tcPr>
          <w:p w14:paraId="74DB9CCB" w14:textId="77777777" w:rsidR="008147EA" w:rsidRPr="00DC0998" w:rsidRDefault="008147EA" w:rsidP="00562D13">
            <w:pPr>
              <w:jc w:val="both"/>
              <w:rPr>
                <w:sz w:val="24"/>
                <w:szCs w:val="24"/>
              </w:rPr>
            </w:pPr>
          </w:p>
        </w:tc>
      </w:tr>
      <w:tr w:rsidR="008147EA" w:rsidRPr="00DC0998" w14:paraId="6A17BE28" w14:textId="77777777" w:rsidTr="000D58D0">
        <w:tc>
          <w:tcPr>
            <w:tcW w:w="1980" w:type="dxa"/>
            <w:vMerge/>
          </w:tcPr>
          <w:p w14:paraId="32F11156" w14:textId="77777777" w:rsidR="008147EA" w:rsidRPr="00DC0998" w:rsidRDefault="008147EA" w:rsidP="00562D13">
            <w:pPr>
              <w:jc w:val="both"/>
              <w:rPr>
                <w:b/>
                <w:sz w:val="24"/>
                <w:szCs w:val="24"/>
              </w:rPr>
            </w:pPr>
          </w:p>
        </w:tc>
        <w:tc>
          <w:tcPr>
            <w:tcW w:w="8476" w:type="dxa"/>
          </w:tcPr>
          <w:p w14:paraId="6532D4BA" w14:textId="77777777" w:rsidR="008147EA" w:rsidRPr="00DC0998" w:rsidRDefault="008147EA" w:rsidP="00562D13">
            <w:pPr>
              <w:jc w:val="both"/>
              <w:rPr>
                <w:sz w:val="24"/>
                <w:szCs w:val="24"/>
              </w:rPr>
            </w:pPr>
          </w:p>
        </w:tc>
      </w:tr>
      <w:tr w:rsidR="008147EA" w:rsidRPr="00DC0998" w14:paraId="1F2418AE" w14:textId="77777777" w:rsidTr="000D58D0">
        <w:tc>
          <w:tcPr>
            <w:tcW w:w="1980" w:type="dxa"/>
            <w:vMerge/>
          </w:tcPr>
          <w:p w14:paraId="2BE6F586" w14:textId="77777777" w:rsidR="008147EA" w:rsidRPr="00DC0998" w:rsidRDefault="008147EA" w:rsidP="00562D13">
            <w:pPr>
              <w:jc w:val="both"/>
              <w:rPr>
                <w:b/>
                <w:sz w:val="24"/>
                <w:szCs w:val="24"/>
              </w:rPr>
            </w:pPr>
          </w:p>
        </w:tc>
        <w:tc>
          <w:tcPr>
            <w:tcW w:w="8476" w:type="dxa"/>
          </w:tcPr>
          <w:p w14:paraId="5665EC39" w14:textId="77777777" w:rsidR="008147EA" w:rsidRPr="00DC0998" w:rsidRDefault="008147EA" w:rsidP="00562D13">
            <w:pPr>
              <w:jc w:val="both"/>
              <w:rPr>
                <w:sz w:val="24"/>
                <w:szCs w:val="24"/>
              </w:rPr>
            </w:pPr>
          </w:p>
        </w:tc>
      </w:tr>
    </w:tbl>
    <w:p w14:paraId="3982BEF6" w14:textId="0E0525B4" w:rsidR="008147EA" w:rsidRPr="00DC0998" w:rsidRDefault="008147EA" w:rsidP="00562D13">
      <w:pPr>
        <w:jc w:val="both"/>
        <w:rPr>
          <w:b/>
          <w:sz w:val="24"/>
          <w:szCs w:val="24"/>
        </w:rPr>
      </w:pPr>
      <w:r w:rsidRPr="00DC0998">
        <w:rPr>
          <w:b/>
          <w:sz w:val="24"/>
          <w:szCs w:val="24"/>
        </w:rPr>
        <w:t>Please sign and date this form</w:t>
      </w:r>
    </w:p>
    <w:p w14:paraId="4A0B10A7" w14:textId="77777777" w:rsidR="008147EA" w:rsidRPr="00DC0998" w:rsidRDefault="008147EA" w:rsidP="00562D13">
      <w:pPr>
        <w:jc w:val="both"/>
        <w:rPr>
          <w:sz w:val="24"/>
          <w:szCs w:val="24"/>
        </w:rPr>
      </w:pPr>
      <w:r w:rsidRPr="00DC0998">
        <w:rPr>
          <w:sz w:val="24"/>
          <w:szCs w:val="24"/>
        </w:rPr>
        <w:t>I declare that the information I have given is, to the best of my knowledge and belief, true and complete. I accept that if any information I have given is later found to be false or misleading or that I have withheld any relevant information, my application for appointment may be disqualified.</w:t>
      </w:r>
    </w:p>
    <w:p w14:paraId="258AC38A" w14:textId="77777777" w:rsidR="008147EA" w:rsidRDefault="008147EA" w:rsidP="00562D13">
      <w:pPr>
        <w:jc w:val="both"/>
      </w:pPr>
    </w:p>
    <w:p w14:paraId="577C5C0C" w14:textId="62D1C8D9" w:rsidR="008147EA" w:rsidRDefault="008147EA" w:rsidP="00562D13">
      <w:pPr>
        <w:jc w:val="both"/>
      </w:pPr>
      <w:r>
        <w:t>Signature.................................................................................</w:t>
      </w:r>
    </w:p>
    <w:p w14:paraId="44A5D1A4" w14:textId="77777777" w:rsidR="008147EA" w:rsidRDefault="008147EA" w:rsidP="00562D13">
      <w:pPr>
        <w:jc w:val="both"/>
      </w:pPr>
    </w:p>
    <w:p w14:paraId="2868668F" w14:textId="4EFEA965" w:rsidR="008147EA" w:rsidRDefault="008147EA" w:rsidP="00562D13">
      <w:pPr>
        <w:jc w:val="both"/>
      </w:pPr>
      <w:r>
        <w:t>Date ........................................................................................</w:t>
      </w:r>
    </w:p>
    <w:p w14:paraId="45CB1BB3" w14:textId="77777777" w:rsidR="008147EA" w:rsidRDefault="008147EA" w:rsidP="00562D13">
      <w:pPr>
        <w:jc w:val="both"/>
        <w:sectPr w:rsidR="008147EA" w:rsidSect="00AE674F">
          <w:pgSz w:w="11906" w:h="16838"/>
          <w:pgMar w:top="720" w:right="720" w:bottom="720" w:left="720" w:header="709" w:footer="709" w:gutter="0"/>
          <w:cols w:space="708"/>
          <w:docGrid w:linePitch="360"/>
        </w:sectPr>
      </w:pPr>
    </w:p>
    <w:p w14:paraId="64C0397F" w14:textId="37545C50" w:rsidR="008147EA" w:rsidRPr="009F09A0" w:rsidRDefault="001B6DB0" w:rsidP="009F09A0">
      <w:pPr>
        <w:pStyle w:val="Title"/>
        <w:jc w:val="center"/>
      </w:pPr>
      <w:r w:rsidRPr="009F09A0">
        <w:lastRenderedPageBreak/>
        <w:t>Form of Declaration of Commitment and Qualification for Trusteeship</w:t>
      </w:r>
    </w:p>
    <w:p w14:paraId="3D6AAB22" w14:textId="77777777" w:rsidR="008147EA" w:rsidRPr="009F09A0" w:rsidRDefault="008147EA" w:rsidP="009F09A0"/>
    <w:p w14:paraId="267EEDC1" w14:textId="6B30FCF2" w:rsidR="008147EA" w:rsidRPr="00DC0998" w:rsidRDefault="008147EA" w:rsidP="009F09A0">
      <w:pPr>
        <w:rPr>
          <w:sz w:val="24"/>
          <w:szCs w:val="24"/>
        </w:rPr>
      </w:pPr>
      <w:r w:rsidRPr="00DC0998">
        <w:rPr>
          <w:sz w:val="24"/>
          <w:szCs w:val="24"/>
        </w:rPr>
        <w:t>I am committed to achieving the objectives of the Alfred Gillett Trust.</w:t>
      </w:r>
    </w:p>
    <w:p w14:paraId="6A5A750F" w14:textId="77777777" w:rsidR="008147EA" w:rsidRPr="00DC0998" w:rsidRDefault="008147EA" w:rsidP="009F09A0">
      <w:pPr>
        <w:rPr>
          <w:sz w:val="24"/>
          <w:szCs w:val="24"/>
        </w:rPr>
      </w:pPr>
      <w:r w:rsidRPr="00DC0998">
        <w:rPr>
          <w:sz w:val="24"/>
          <w:szCs w:val="24"/>
        </w:rPr>
        <w:t>I understand the responsibilities and liabilities I am taking on in becoming a trustee of the Alfred Gillett Trust and agree to devote the necessary time and effort to my trusteeship.</w:t>
      </w:r>
    </w:p>
    <w:p w14:paraId="4296D035" w14:textId="77777777" w:rsidR="008147EA" w:rsidRPr="00DC0998" w:rsidRDefault="008147EA" w:rsidP="009F09A0">
      <w:pPr>
        <w:rPr>
          <w:sz w:val="24"/>
          <w:szCs w:val="24"/>
        </w:rPr>
      </w:pPr>
      <w:r w:rsidRPr="00DC0998">
        <w:rPr>
          <w:sz w:val="24"/>
          <w:szCs w:val="24"/>
        </w:rPr>
        <w:t>I am not disqualified from acting as a trustee under section 178 of the Charities Act 2011.</w:t>
      </w:r>
    </w:p>
    <w:p w14:paraId="2EBE6A3B" w14:textId="1CA67EDF" w:rsidR="008147EA" w:rsidRPr="00DC0998" w:rsidRDefault="008147EA" w:rsidP="009F09A0">
      <w:pPr>
        <w:rPr>
          <w:sz w:val="24"/>
          <w:szCs w:val="24"/>
        </w:rPr>
      </w:pPr>
    </w:p>
    <w:p w14:paraId="016DC168" w14:textId="77777777" w:rsidR="008147EA" w:rsidRPr="00DC0998" w:rsidRDefault="008147EA" w:rsidP="009F09A0">
      <w:pPr>
        <w:rPr>
          <w:sz w:val="24"/>
          <w:szCs w:val="24"/>
        </w:rPr>
      </w:pPr>
      <w:r w:rsidRPr="00DC0998">
        <w:rPr>
          <w:sz w:val="24"/>
          <w:szCs w:val="24"/>
        </w:rPr>
        <w:t>Signature.................................................................................</w:t>
      </w:r>
    </w:p>
    <w:p w14:paraId="6AA1650E" w14:textId="77777777" w:rsidR="008147EA" w:rsidRPr="00DC0998" w:rsidRDefault="008147EA" w:rsidP="009F09A0">
      <w:pPr>
        <w:rPr>
          <w:sz w:val="24"/>
          <w:szCs w:val="24"/>
        </w:rPr>
      </w:pPr>
    </w:p>
    <w:p w14:paraId="3A5DFD37" w14:textId="67E3FDE8" w:rsidR="008147EA" w:rsidRPr="00DC0998" w:rsidRDefault="008147EA" w:rsidP="009F09A0">
      <w:pPr>
        <w:rPr>
          <w:sz w:val="24"/>
          <w:szCs w:val="24"/>
        </w:rPr>
      </w:pPr>
      <w:r w:rsidRPr="00DC0998">
        <w:rPr>
          <w:sz w:val="24"/>
          <w:szCs w:val="24"/>
        </w:rPr>
        <w:t>Date ........................................................................................</w:t>
      </w:r>
    </w:p>
    <w:p w14:paraId="309093DC" w14:textId="77777777" w:rsidR="008147EA" w:rsidRPr="00DC0998" w:rsidRDefault="008147EA" w:rsidP="009F09A0">
      <w:pPr>
        <w:rPr>
          <w:sz w:val="24"/>
          <w:szCs w:val="24"/>
        </w:rPr>
      </w:pPr>
    </w:p>
    <w:p w14:paraId="427F7EB4" w14:textId="77777777" w:rsidR="008147EA" w:rsidRPr="00DC0998" w:rsidRDefault="008147EA" w:rsidP="009F09A0">
      <w:pPr>
        <w:rPr>
          <w:sz w:val="24"/>
          <w:szCs w:val="24"/>
        </w:rPr>
      </w:pPr>
      <w:r w:rsidRPr="00DC0998">
        <w:rPr>
          <w:sz w:val="24"/>
          <w:szCs w:val="24"/>
        </w:rPr>
        <w:t>Section 178 of the Charities Act 2011 disqualifies people who:</w:t>
      </w:r>
    </w:p>
    <w:p w14:paraId="38A92D7F" w14:textId="39FA7953" w:rsidR="008147EA" w:rsidRPr="00DC0998" w:rsidRDefault="008147EA" w:rsidP="009F09A0">
      <w:pPr>
        <w:pStyle w:val="ListParagraph"/>
        <w:numPr>
          <w:ilvl w:val="0"/>
          <w:numId w:val="18"/>
        </w:numPr>
        <w:rPr>
          <w:sz w:val="24"/>
          <w:szCs w:val="24"/>
        </w:rPr>
      </w:pPr>
      <w:r w:rsidRPr="00DC0998">
        <w:rPr>
          <w:sz w:val="24"/>
          <w:szCs w:val="24"/>
        </w:rPr>
        <w:t xml:space="preserve">have been convicted of any offence involving dishonesty or deception; </w:t>
      </w:r>
    </w:p>
    <w:p w14:paraId="4D433235" w14:textId="353CD82C" w:rsidR="008147EA" w:rsidRPr="00DC0998" w:rsidRDefault="008147EA" w:rsidP="009F09A0">
      <w:pPr>
        <w:pStyle w:val="ListParagraph"/>
        <w:numPr>
          <w:ilvl w:val="0"/>
          <w:numId w:val="18"/>
        </w:numPr>
        <w:rPr>
          <w:sz w:val="24"/>
          <w:szCs w:val="24"/>
        </w:rPr>
      </w:pPr>
      <w:r w:rsidRPr="00DC0998">
        <w:rPr>
          <w:sz w:val="24"/>
          <w:szCs w:val="24"/>
        </w:rPr>
        <w:t>have been adjudged bankrupt or sequestration of their estate has been awarded and (in either case) they have not been discharged;</w:t>
      </w:r>
    </w:p>
    <w:p w14:paraId="25EA09A0" w14:textId="5DC5A496" w:rsidR="008147EA" w:rsidRPr="00DC0998" w:rsidRDefault="008147EA" w:rsidP="009F09A0">
      <w:pPr>
        <w:pStyle w:val="ListParagraph"/>
        <w:numPr>
          <w:ilvl w:val="0"/>
          <w:numId w:val="18"/>
        </w:numPr>
        <w:rPr>
          <w:sz w:val="24"/>
          <w:szCs w:val="24"/>
        </w:rPr>
      </w:pPr>
      <w:r w:rsidRPr="00DC0998">
        <w:rPr>
          <w:sz w:val="24"/>
          <w:szCs w:val="24"/>
        </w:rPr>
        <w:t>have made a composition or arrangement with, or granted a trust deed for, their creditors and have not been discharged in respect of it;</w:t>
      </w:r>
    </w:p>
    <w:p w14:paraId="1E8007F5" w14:textId="2D243E42" w:rsidR="008147EA" w:rsidRPr="00DC0998" w:rsidRDefault="008147EA" w:rsidP="009F09A0">
      <w:pPr>
        <w:pStyle w:val="ListParagraph"/>
        <w:numPr>
          <w:ilvl w:val="0"/>
          <w:numId w:val="18"/>
        </w:numPr>
        <w:rPr>
          <w:sz w:val="24"/>
          <w:szCs w:val="24"/>
        </w:rPr>
      </w:pPr>
      <w:r w:rsidRPr="00DC0998">
        <w:rPr>
          <w:sz w:val="24"/>
          <w:szCs w:val="24"/>
        </w:rPr>
        <w:t xml:space="preserve">have been removed from the office of organisation trustee or trustee for </w:t>
      </w:r>
      <w:r w:rsidR="00FF5A4D" w:rsidRPr="00DC0998">
        <w:rPr>
          <w:sz w:val="24"/>
          <w:szCs w:val="24"/>
        </w:rPr>
        <w:t>an</w:t>
      </w:r>
      <w:r w:rsidRPr="00DC0998">
        <w:rPr>
          <w:sz w:val="24"/>
          <w:szCs w:val="24"/>
        </w:rPr>
        <w:t xml:space="preserve"> organisation by an order made by the Charity Commission or by the High Court, on the grounds of any misconduct or mismanagement in the administration of the organisation for which they were responsible or to which they were privy, or which they by their conduct contributed to or facilitated;</w:t>
      </w:r>
    </w:p>
    <w:p w14:paraId="30BE0AC3" w14:textId="4658CA60" w:rsidR="008147EA" w:rsidRPr="00DC0998" w:rsidRDefault="008147EA" w:rsidP="009F09A0">
      <w:pPr>
        <w:pStyle w:val="ListParagraph"/>
        <w:numPr>
          <w:ilvl w:val="0"/>
          <w:numId w:val="18"/>
        </w:numPr>
        <w:rPr>
          <w:sz w:val="24"/>
          <w:szCs w:val="24"/>
        </w:rPr>
      </w:pPr>
      <w:r w:rsidRPr="00DC0998">
        <w:rPr>
          <w:sz w:val="24"/>
          <w:szCs w:val="24"/>
        </w:rPr>
        <w:t xml:space="preserve">have been removed, under Section 7 of the Law Reform (Miscellaneous Provisions) (Scotland) Act 1990 (powers of Court of Session to deal with management of charities), from being concerned in the management or control of </w:t>
      </w:r>
      <w:r w:rsidR="00FF5A4D" w:rsidRPr="00DC0998">
        <w:rPr>
          <w:sz w:val="24"/>
          <w:szCs w:val="24"/>
        </w:rPr>
        <w:t>anybody</w:t>
      </w:r>
      <w:r w:rsidRPr="00DC0998">
        <w:rPr>
          <w:sz w:val="24"/>
          <w:szCs w:val="24"/>
        </w:rPr>
        <w:t xml:space="preserve">; </w:t>
      </w:r>
    </w:p>
    <w:p w14:paraId="2B00D8B0" w14:textId="23D44F8E" w:rsidR="009D7D5F" w:rsidRDefault="008147EA" w:rsidP="009F09A0">
      <w:pPr>
        <w:pStyle w:val="ListParagraph"/>
        <w:numPr>
          <w:ilvl w:val="0"/>
          <w:numId w:val="18"/>
        </w:numPr>
        <w:rPr>
          <w:sz w:val="24"/>
          <w:szCs w:val="24"/>
        </w:rPr>
      </w:pPr>
      <w:r w:rsidRPr="00DC0998">
        <w:rPr>
          <w:sz w:val="24"/>
          <w:szCs w:val="24"/>
        </w:rPr>
        <w:t>are subject to a disqualification order under the Company Directors Disqualification Act 1986 or to an order made under section 429(2)(b) of the Insolvency Act 1986 (failure to pay under county court administration order).</w:t>
      </w:r>
    </w:p>
    <w:p w14:paraId="22FCC18C" w14:textId="74936E9D" w:rsidR="00F73E4E" w:rsidRDefault="00F73E4E" w:rsidP="00F73E4E">
      <w:pPr>
        <w:rPr>
          <w:sz w:val="24"/>
          <w:szCs w:val="24"/>
        </w:rPr>
      </w:pPr>
    </w:p>
    <w:p w14:paraId="57077020" w14:textId="53655577" w:rsidR="00F73E4E" w:rsidRDefault="00F73E4E" w:rsidP="00F73E4E">
      <w:pPr>
        <w:rPr>
          <w:sz w:val="24"/>
          <w:szCs w:val="24"/>
        </w:rPr>
      </w:pPr>
    </w:p>
    <w:p w14:paraId="718C87E6" w14:textId="3746824F" w:rsidR="00F73E4E" w:rsidRDefault="00F73E4E" w:rsidP="00F73E4E">
      <w:pPr>
        <w:rPr>
          <w:sz w:val="24"/>
          <w:szCs w:val="24"/>
        </w:rPr>
      </w:pPr>
    </w:p>
    <w:p w14:paraId="2701DF00" w14:textId="0DD4D5B9" w:rsidR="00F73E4E" w:rsidRDefault="00F73E4E" w:rsidP="00F73E4E">
      <w:pPr>
        <w:rPr>
          <w:sz w:val="24"/>
          <w:szCs w:val="24"/>
        </w:rPr>
      </w:pPr>
    </w:p>
    <w:p w14:paraId="3917E210" w14:textId="64486111" w:rsidR="00F73E4E" w:rsidRDefault="00F73E4E" w:rsidP="00F73E4E">
      <w:pPr>
        <w:rPr>
          <w:sz w:val="24"/>
          <w:szCs w:val="24"/>
        </w:rPr>
      </w:pPr>
    </w:p>
    <w:p w14:paraId="47C0C089" w14:textId="48A72F2C" w:rsidR="00F73E4E" w:rsidRDefault="00F73E4E" w:rsidP="00F73E4E">
      <w:pPr>
        <w:rPr>
          <w:sz w:val="24"/>
          <w:szCs w:val="24"/>
        </w:rPr>
      </w:pPr>
    </w:p>
    <w:p w14:paraId="50C977EF" w14:textId="5C0AFA91" w:rsidR="00F73E4E" w:rsidRDefault="00F73E4E" w:rsidP="00F73E4E">
      <w:pPr>
        <w:rPr>
          <w:sz w:val="24"/>
          <w:szCs w:val="24"/>
        </w:rPr>
      </w:pPr>
    </w:p>
    <w:p w14:paraId="2C3B7859" w14:textId="0084C8D9" w:rsidR="00F73E4E" w:rsidRDefault="00F73E4E" w:rsidP="00F73E4E">
      <w:pPr>
        <w:rPr>
          <w:sz w:val="24"/>
          <w:szCs w:val="24"/>
        </w:rPr>
      </w:pPr>
    </w:p>
    <w:p w14:paraId="0119F07F" w14:textId="5B2BEC70" w:rsidR="00F73E4E" w:rsidRDefault="00F73E4E" w:rsidP="00F73E4E">
      <w:pPr>
        <w:rPr>
          <w:sz w:val="24"/>
          <w:szCs w:val="24"/>
        </w:rPr>
      </w:pPr>
    </w:p>
    <w:p w14:paraId="3F1A61C9" w14:textId="70F09A64" w:rsidR="00F73E4E" w:rsidRDefault="00F73E4E" w:rsidP="00F73E4E">
      <w:pPr>
        <w:rPr>
          <w:sz w:val="24"/>
          <w:szCs w:val="24"/>
        </w:rPr>
      </w:pPr>
    </w:p>
    <w:p w14:paraId="068D4475" w14:textId="142E95FB" w:rsidR="00E22AC0" w:rsidRDefault="00F73E4E" w:rsidP="00E22AC0">
      <w:pPr>
        <w:pStyle w:val="Title"/>
        <w:jc w:val="center"/>
      </w:pPr>
      <w:r>
        <w:lastRenderedPageBreak/>
        <w:t xml:space="preserve">Equality </w:t>
      </w:r>
      <w:r w:rsidR="00E22AC0">
        <w:t>and Diversity</w:t>
      </w:r>
    </w:p>
    <w:p w14:paraId="5A3C7AE0" w14:textId="5D42C228" w:rsidR="00E22AC0" w:rsidRDefault="00E22AC0" w:rsidP="00E22AC0"/>
    <w:p w14:paraId="651F701D" w14:textId="21E5D4DF" w:rsidR="00E22AC0" w:rsidRDefault="00E22AC0" w:rsidP="00E22AC0">
      <w:pPr>
        <w:rPr>
          <w:sz w:val="24"/>
          <w:szCs w:val="24"/>
        </w:rPr>
      </w:pPr>
      <w:r>
        <w:rPr>
          <w:sz w:val="24"/>
          <w:szCs w:val="24"/>
        </w:rPr>
        <w:t xml:space="preserve">The Alfred Gillett Trust wants to meet the aims and commitments set out in our equality policy. This includes not discriminating under the Equality Act </w:t>
      </w:r>
      <w:r w:rsidR="003E07B4">
        <w:rPr>
          <w:sz w:val="24"/>
          <w:szCs w:val="24"/>
        </w:rPr>
        <w:t>2010 and</w:t>
      </w:r>
      <w:r>
        <w:rPr>
          <w:sz w:val="24"/>
          <w:szCs w:val="24"/>
        </w:rPr>
        <w:t xml:space="preserve"> building an accurate picture of the make-up of the workforce and volunteers in encouraging equality and diversity.</w:t>
      </w:r>
      <w:r w:rsidR="00B05160">
        <w:rPr>
          <w:sz w:val="24"/>
          <w:szCs w:val="24"/>
        </w:rPr>
        <w:t xml:space="preserve"> We aim to consistently review how and why we are gathering this information to create better supporting policies and practices to be inclusive for all.</w:t>
      </w:r>
    </w:p>
    <w:p w14:paraId="2F68B72D" w14:textId="50DEE5C1" w:rsidR="00E22AC0" w:rsidRDefault="00E22AC0" w:rsidP="00E22AC0">
      <w:pPr>
        <w:rPr>
          <w:sz w:val="24"/>
          <w:szCs w:val="24"/>
        </w:rPr>
      </w:pPr>
      <w:r>
        <w:rPr>
          <w:sz w:val="24"/>
          <w:szCs w:val="24"/>
        </w:rPr>
        <w:t>Completing this form is voluntary. The information provided will be kept confidential and will only be used for monitoring purposes.</w:t>
      </w:r>
    </w:p>
    <w:p w14:paraId="1220EC64" w14:textId="1DE46E47" w:rsidR="00E22AC0" w:rsidRDefault="00E22AC0" w:rsidP="00E22AC0">
      <w:pPr>
        <w:rPr>
          <w:sz w:val="24"/>
          <w:szCs w:val="24"/>
        </w:rPr>
      </w:pPr>
      <w:r>
        <w:rPr>
          <w:sz w:val="24"/>
          <w:szCs w:val="24"/>
        </w:rPr>
        <w:t xml:space="preserve">If you have any questions about this form, please contact the Trust at </w:t>
      </w:r>
      <w:hyperlink r:id="rId15" w:history="1">
        <w:r w:rsidRPr="00F77521">
          <w:rPr>
            <w:rStyle w:val="Hyperlink"/>
            <w:sz w:val="24"/>
            <w:szCs w:val="24"/>
          </w:rPr>
          <w:t>enquiries@agtrust.org.uk</w:t>
        </w:r>
      </w:hyperlink>
      <w:r>
        <w:rPr>
          <w:sz w:val="24"/>
          <w:szCs w:val="24"/>
        </w:rPr>
        <w:t xml:space="preserve"> </w:t>
      </w:r>
    </w:p>
    <w:p w14:paraId="5F675A01" w14:textId="3DB02BC2" w:rsidR="00E22AC0" w:rsidRDefault="00E22AC0" w:rsidP="00E22AC0">
      <w:pPr>
        <w:rPr>
          <w:sz w:val="24"/>
          <w:szCs w:val="24"/>
        </w:rPr>
      </w:pPr>
      <w:r>
        <w:rPr>
          <w:noProof/>
          <w:sz w:val="24"/>
          <w:szCs w:val="24"/>
        </w:rPr>
        <mc:AlternateContent>
          <mc:Choice Requires="wps">
            <w:drawing>
              <wp:anchor distT="0" distB="0" distL="114300" distR="114300" simplePos="0" relativeHeight="251659264" behindDoc="0" locked="0" layoutInCell="1" allowOverlap="1" wp14:anchorId="2A8B97FB" wp14:editId="34589A13">
                <wp:simplePos x="0" y="0"/>
                <wp:positionH relativeFrom="column">
                  <wp:posOffset>-45720</wp:posOffset>
                </wp:positionH>
                <wp:positionV relativeFrom="paragraph">
                  <wp:posOffset>275590</wp:posOffset>
                </wp:positionV>
                <wp:extent cx="6743700" cy="0"/>
                <wp:effectExtent l="0" t="0" r="0" b="0"/>
                <wp:wrapNone/>
                <wp:docPr id="11" name="Straight Connector 11"/>
                <wp:cNvGraphicFramePr/>
                <a:graphic xmlns:a="http://schemas.openxmlformats.org/drawingml/2006/main">
                  <a:graphicData uri="http://schemas.microsoft.com/office/word/2010/wordprocessingShape">
                    <wps:wsp>
                      <wps:cNvCnPr/>
                      <wps:spPr>
                        <a:xfrm flipV="1">
                          <a:off x="0" y="0"/>
                          <a:ext cx="6743700" cy="0"/>
                        </a:xfrm>
                        <a:prstGeom prst="line">
                          <a:avLst/>
                        </a:prstGeom>
                        <a:ln w="12700">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276C0F0" id="Straight Connector 1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pt,21.7pt" to="527.4pt,2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" strokecolor="#7f7f7f [1612]" strokeweight="1pt">
                <v:stroke joinstyle="miter"/>
              </v:line>
            </w:pict>
          </mc:Fallback>
        </mc:AlternateContent>
      </w:r>
    </w:p>
    <w:p w14:paraId="3C397A77" w14:textId="461B8BF1" w:rsidR="00E22AC0" w:rsidRDefault="00E22AC0" w:rsidP="00E22AC0">
      <w:pPr>
        <w:rPr>
          <w:sz w:val="24"/>
          <w:szCs w:val="24"/>
        </w:rPr>
      </w:pPr>
    </w:p>
    <w:p w14:paraId="2B764747" w14:textId="77777777" w:rsidR="00CC2AE0" w:rsidRDefault="00E22AC0" w:rsidP="00E22AC0">
      <w:pPr>
        <w:rPr>
          <w:b/>
          <w:bCs/>
          <w:sz w:val="24"/>
          <w:szCs w:val="24"/>
        </w:rPr>
      </w:pPr>
      <w:r>
        <w:rPr>
          <w:b/>
          <w:bCs/>
          <w:sz w:val="24"/>
          <w:szCs w:val="24"/>
        </w:rPr>
        <w:t>Gender</w:t>
      </w:r>
      <w:r w:rsidR="00CC2AE0">
        <w:rPr>
          <w:b/>
          <w:bCs/>
          <w:sz w:val="24"/>
          <w:szCs w:val="24"/>
        </w:rPr>
        <w:t xml:space="preserve"> Identity </w:t>
      </w:r>
    </w:p>
    <w:p w14:paraId="66E73416" w14:textId="4AE72019" w:rsidR="00E22AC0" w:rsidRDefault="00CC2AE0" w:rsidP="00E22AC0">
      <w:pPr>
        <w:rPr>
          <w:sz w:val="24"/>
          <w:szCs w:val="24"/>
        </w:rPr>
      </w:pPr>
      <w:r>
        <w:rPr>
          <w:b/>
          <w:bCs/>
          <w:sz w:val="24"/>
          <w:szCs w:val="24"/>
        </w:rPr>
        <w:t xml:space="preserve"> </w:t>
      </w:r>
      <w:r>
        <w:rPr>
          <w:sz w:val="24"/>
          <w:szCs w:val="24"/>
        </w:rPr>
        <w:t>Male</w:t>
      </w:r>
      <w:r w:rsidR="00B3075F">
        <w:rPr>
          <w:sz w:val="24"/>
          <w:szCs w:val="24"/>
        </w:rPr>
        <w:tab/>
      </w:r>
      <w:r w:rsidR="00B3075F" w:rsidRPr="00B3075F">
        <w:rPr>
          <w:sz w:val="40"/>
          <w:szCs w:val="40"/>
        </w:rPr>
        <w:sym w:font="Wingdings" w:char="F0A8"/>
      </w:r>
      <w:r>
        <w:rPr>
          <w:sz w:val="24"/>
          <w:szCs w:val="24"/>
        </w:rPr>
        <w:tab/>
        <w:t>Female</w:t>
      </w:r>
      <w:r>
        <w:rPr>
          <w:sz w:val="24"/>
          <w:szCs w:val="24"/>
        </w:rPr>
        <w:tab/>
      </w:r>
      <w:r w:rsidR="00B3075F">
        <w:rPr>
          <w:sz w:val="24"/>
          <w:szCs w:val="24"/>
        </w:rPr>
        <w:t xml:space="preserve">   </w:t>
      </w:r>
      <w:r w:rsidR="00B3075F" w:rsidRPr="00B3075F">
        <w:rPr>
          <w:sz w:val="40"/>
          <w:szCs w:val="40"/>
        </w:rPr>
        <w:sym w:font="Wingdings" w:char="F0A8"/>
      </w:r>
      <w:r>
        <w:rPr>
          <w:sz w:val="24"/>
          <w:szCs w:val="24"/>
        </w:rPr>
        <w:tab/>
      </w:r>
      <w:r w:rsidR="00831705">
        <w:rPr>
          <w:sz w:val="24"/>
          <w:szCs w:val="24"/>
        </w:rPr>
        <w:t xml:space="preserve">  </w:t>
      </w:r>
      <w:r>
        <w:rPr>
          <w:sz w:val="24"/>
          <w:szCs w:val="24"/>
        </w:rPr>
        <w:t>Intersex</w:t>
      </w:r>
      <w:r w:rsidR="00831705">
        <w:rPr>
          <w:sz w:val="24"/>
          <w:szCs w:val="24"/>
        </w:rPr>
        <w:t xml:space="preserve">   </w:t>
      </w:r>
      <w:r w:rsidR="00831705" w:rsidRPr="00B3075F">
        <w:rPr>
          <w:sz w:val="40"/>
          <w:szCs w:val="40"/>
        </w:rPr>
        <w:sym w:font="Wingdings" w:char="F0A8"/>
      </w:r>
      <w:r>
        <w:rPr>
          <w:sz w:val="24"/>
          <w:szCs w:val="24"/>
        </w:rPr>
        <w:tab/>
      </w:r>
      <w:r w:rsidR="00831705">
        <w:rPr>
          <w:sz w:val="24"/>
          <w:szCs w:val="24"/>
        </w:rPr>
        <w:t xml:space="preserve">     </w:t>
      </w:r>
      <w:r w:rsidR="003E07B4">
        <w:rPr>
          <w:sz w:val="24"/>
          <w:szCs w:val="24"/>
        </w:rPr>
        <w:t>non-binary</w:t>
      </w:r>
      <w:r w:rsidR="00831705">
        <w:rPr>
          <w:sz w:val="24"/>
          <w:szCs w:val="24"/>
        </w:rPr>
        <w:t xml:space="preserve">   </w:t>
      </w:r>
      <w:r w:rsidR="00831705" w:rsidRPr="00B3075F">
        <w:rPr>
          <w:sz w:val="40"/>
          <w:szCs w:val="40"/>
        </w:rPr>
        <w:sym w:font="Wingdings" w:char="F0A8"/>
      </w:r>
      <w:r>
        <w:rPr>
          <w:sz w:val="24"/>
          <w:szCs w:val="24"/>
        </w:rPr>
        <w:tab/>
      </w:r>
      <w:r w:rsidR="00831705">
        <w:rPr>
          <w:sz w:val="24"/>
          <w:szCs w:val="24"/>
        </w:rPr>
        <w:t xml:space="preserve">  </w:t>
      </w:r>
      <w:r>
        <w:rPr>
          <w:sz w:val="24"/>
          <w:szCs w:val="24"/>
        </w:rPr>
        <w:t>Prefer not to say</w:t>
      </w:r>
      <w:r w:rsidR="00831705">
        <w:rPr>
          <w:sz w:val="24"/>
          <w:szCs w:val="24"/>
        </w:rPr>
        <w:t xml:space="preserve">   </w:t>
      </w:r>
      <w:r w:rsidR="00831705" w:rsidRPr="00B3075F">
        <w:rPr>
          <w:sz w:val="40"/>
          <w:szCs w:val="40"/>
        </w:rPr>
        <w:sym w:font="Wingdings" w:char="F0A8"/>
      </w:r>
    </w:p>
    <w:p w14:paraId="4C3E0EAA" w14:textId="77777777" w:rsidR="00B3075F" w:rsidRDefault="00B3075F" w:rsidP="00E22AC0">
      <w:pPr>
        <w:rPr>
          <w:sz w:val="24"/>
          <w:szCs w:val="24"/>
        </w:rPr>
      </w:pPr>
    </w:p>
    <w:p w14:paraId="55B03822" w14:textId="52758211" w:rsidR="00CC2AE0" w:rsidRDefault="00B3075F" w:rsidP="00E22AC0">
      <w:pPr>
        <w:rPr>
          <w:sz w:val="24"/>
          <w:szCs w:val="24"/>
        </w:rPr>
      </w:pPr>
      <w:r>
        <w:rPr>
          <w:noProof/>
          <w:sz w:val="24"/>
          <w:szCs w:val="24"/>
        </w:rPr>
        <mc:AlternateContent>
          <mc:Choice Requires="wps">
            <w:drawing>
              <wp:anchor distT="0" distB="0" distL="114300" distR="114300" simplePos="0" relativeHeight="251661312" behindDoc="0" locked="0" layoutInCell="1" allowOverlap="1" wp14:anchorId="010BB0A7" wp14:editId="3884B9E1">
                <wp:simplePos x="0" y="0"/>
                <wp:positionH relativeFrom="column">
                  <wp:posOffset>0</wp:posOffset>
                </wp:positionH>
                <wp:positionV relativeFrom="paragraph">
                  <wp:posOffset>-635</wp:posOffset>
                </wp:positionV>
                <wp:extent cx="6743700" cy="0"/>
                <wp:effectExtent l="0" t="0" r="0" b="0"/>
                <wp:wrapNone/>
                <wp:docPr id="12" name="Straight Connector 12"/>
                <wp:cNvGraphicFramePr/>
                <a:graphic xmlns:a="http://schemas.openxmlformats.org/drawingml/2006/main">
                  <a:graphicData uri="http://schemas.microsoft.com/office/word/2010/wordprocessingShape">
                    <wps:wsp>
                      <wps:cNvCnPr/>
                      <wps:spPr>
                        <a:xfrm flipV="1">
                          <a:off x="0" y="0"/>
                          <a:ext cx="6743700" cy="0"/>
                        </a:xfrm>
                        <a:prstGeom prst="line">
                          <a:avLst/>
                        </a:prstGeom>
                        <a:ln w="12700">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4C9979A" id="Straight Connector 12"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05pt" to="531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" strokecolor="#7f7f7f [1612]" strokeweight="1pt">
                <v:stroke joinstyle="miter"/>
              </v:line>
            </w:pict>
          </mc:Fallback>
        </mc:AlternateContent>
      </w:r>
    </w:p>
    <w:p w14:paraId="44417F93" w14:textId="20C9344C" w:rsidR="00CC2AE0" w:rsidRPr="00CC2AE0" w:rsidRDefault="00CC2AE0" w:rsidP="00E22AC0">
      <w:pPr>
        <w:rPr>
          <w:b/>
          <w:bCs/>
          <w:sz w:val="24"/>
          <w:szCs w:val="24"/>
        </w:rPr>
      </w:pPr>
      <w:r w:rsidRPr="00CC2AE0">
        <w:rPr>
          <w:b/>
          <w:bCs/>
          <w:sz w:val="24"/>
          <w:szCs w:val="24"/>
        </w:rPr>
        <w:t>Preferred Pronoun</w:t>
      </w:r>
    </w:p>
    <w:p w14:paraId="7FC1E3F6" w14:textId="3473E3F2" w:rsidR="00B05160" w:rsidRDefault="00CC2AE0" w:rsidP="00E22AC0">
      <w:pPr>
        <w:rPr>
          <w:sz w:val="24"/>
          <w:szCs w:val="24"/>
        </w:rPr>
      </w:pPr>
      <w:r>
        <w:rPr>
          <w:sz w:val="24"/>
          <w:szCs w:val="24"/>
        </w:rPr>
        <w:t>He</w:t>
      </w:r>
      <w:r w:rsidR="00831705">
        <w:rPr>
          <w:sz w:val="24"/>
          <w:szCs w:val="24"/>
        </w:rPr>
        <w:t xml:space="preserve">   </w:t>
      </w:r>
      <w:r w:rsidR="00831705" w:rsidRPr="00B3075F">
        <w:rPr>
          <w:sz w:val="40"/>
          <w:szCs w:val="40"/>
        </w:rPr>
        <w:sym w:font="Wingdings" w:char="F0A8"/>
      </w:r>
      <w:r w:rsidR="00831705">
        <w:rPr>
          <w:sz w:val="40"/>
          <w:szCs w:val="40"/>
        </w:rPr>
        <w:t xml:space="preserve">    </w:t>
      </w:r>
      <w:r>
        <w:rPr>
          <w:sz w:val="24"/>
          <w:szCs w:val="24"/>
        </w:rPr>
        <w:t>She</w:t>
      </w:r>
      <w:r w:rsidR="00831705">
        <w:rPr>
          <w:sz w:val="24"/>
          <w:szCs w:val="24"/>
        </w:rPr>
        <w:t xml:space="preserve">   </w:t>
      </w:r>
      <w:r w:rsidR="00831705" w:rsidRPr="00B3075F">
        <w:rPr>
          <w:sz w:val="40"/>
          <w:szCs w:val="40"/>
        </w:rPr>
        <w:sym w:font="Wingdings" w:char="F0A8"/>
      </w:r>
      <w:r w:rsidR="00831705">
        <w:rPr>
          <w:sz w:val="40"/>
          <w:szCs w:val="40"/>
        </w:rPr>
        <w:t xml:space="preserve">   </w:t>
      </w:r>
      <w:r>
        <w:rPr>
          <w:sz w:val="24"/>
          <w:szCs w:val="24"/>
        </w:rPr>
        <w:t>The</w:t>
      </w:r>
      <w:r w:rsidR="00B05160">
        <w:rPr>
          <w:sz w:val="24"/>
          <w:szCs w:val="24"/>
        </w:rPr>
        <w:t>y</w:t>
      </w:r>
      <w:r w:rsidR="00831705">
        <w:rPr>
          <w:sz w:val="24"/>
          <w:szCs w:val="24"/>
        </w:rPr>
        <w:t xml:space="preserve">    </w:t>
      </w:r>
      <w:r w:rsidR="00831705" w:rsidRPr="00B3075F">
        <w:rPr>
          <w:sz w:val="40"/>
          <w:szCs w:val="40"/>
        </w:rPr>
        <w:sym w:font="Wingdings" w:char="F0A8"/>
      </w:r>
      <w:r w:rsidR="00831705">
        <w:rPr>
          <w:sz w:val="40"/>
          <w:szCs w:val="40"/>
        </w:rPr>
        <w:t xml:space="preserve">   </w:t>
      </w:r>
      <w:r w:rsidR="00B05160">
        <w:rPr>
          <w:sz w:val="24"/>
          <w:szCs w:val="24"/>
        </w:rPr>
        <w:t>Ze</w:t>
      </w:r>
      <w:r w:rsidR="00831705">
        <w:rPr>
          <w:sz w:val="24"/>
          <w:szCs w:val="24"/>
        </w:rPr>
        <w:t xml:space="preserve">   </w:t>
      </w:r>
      <w:r w:rsidR="00831705" w:rsidRPr="00B3075F">
        <w:rPr>
          <w:sz w:val="40"/>
          <w:szCs w:val="40"/>
        </w:rPr>
        <w:sym w:font="Wingdings" w:char="F0A8"/>
      </w:r>
      <w:r w:rsidR="00831705">
        <w:rPr>
          <w:sz w:val="40"/>
          <w:szCs w:val="40"/>
        </w:rPr>
        <w:t xml:space="preserve">   </w:t>
      </w:r>
      <w:r w:rsidR="00B05160">
        <w:rPr>
          <w:sz w:val="24"/>
          <w:szCs w:val="24"/>
        </w:rPr>
        <w:t>A pronoun not listed</w:t>
      </w:r>
      <w:r w:rsidR="00831705">
        <w:rPr>
          <w:sz w:val="40"/>
          <w:szCs w:val="40"/>
        </w:rPr>
        <w:t xml:space="preserve">   </w:t>
      </w:r>
      <w:r w:rsidR="00831705" w:rsidRPr="00B3075F">
        <w:rPr>
          <w:sz w:val="40"/>
          <w:szCs w:val="40"/>
        </w:rPr>
        <w:sym w:font="Wingdings" w:char="F0A8"/>
      </w:r>
      <w:r w:rsidR="00831705">
        <w:rPr>
          <w:sz w:val="40"/>
          <w:szCs w:val="40"/>
        </w:rPr>
        <w:t xml:space="preserve">   </w:t>
      </w:r>
      <w:r w:rsidR="00B05160">
        <w:rPr>
          <w:sz w:val="24"/>
          <w:szCs w:val="24"/>
        </w:rPr>
        <w:t>No pronoun preference</w:t>
      </w:r>
      <w:r w:rsidR="00831705">
        <w:rPr>
          <w:sz w:val="24"/>
          <w:szCs w:val="24"/>
        </w:rPr>
        <w:t xml:space="preserve">   </w:t>
      </w:r>
      <w:r w:rsidR="00831705" w:rsidRPr="00B3075F">
        <w:rPr>
          <w:sz w:val="40"/>
          <w:szCs w:val="40"/>
        </w:rPr>
        <w:sym w:font="Wingdings" w:char="F0A8"/>
      </w:r>
    </w:p>
    <w:p w14:paraId="2AA07679" w14:textId="77777777" w:rsidR="00B3075F" w:rsidRDefault="00B3075F" w:rsidP="00E22AC0">
      <w:pPr>
        <w:rPr>
          <w:sz w:val="24"/>
          <w:szCs w:val="24"/>
        </w:rPr>
      </w:pPr>
    </w:p>
    <w:p w14:paraId="333F3E07" w14:textId="292A8D5F" w:rsidR="00B05160" w:rsidRDefault="00B3075F" w:rsidP="00E22AC0">
      <w:pPr>
        <w:rPr>
          <w:sz w:val="24"/>
          <w:szCs w:val="24"/>
        </w:rPr>
      </w:pPr>
      <w:r>
        <w:rPr>
          <w:noProof/>
          <w:sz w:val="24"/>
          <w:szCs w:val="24"/>
        </w:rPr>
        <mc:AlternateContent>
          <mc:Choice Requires="wps">
            <w:drawing>
              <wp:anchor distT="0" distB="0" distL="114300" distR="114300" simplePos="0" relativeHeight="251663360" behindDoc="0" locked="0" layoutInCell="1" allowOverlap="1" wp14:anchorId="49650DC0" wp14:editId="44CD63FA">
                <wp:simplePos x="0" y="0"/>
                <wp:positionH relativeFrom="column">
                  <wp:posOffset>0</wp:posOffset>
                </wp:positionH>
                <wp:positionV relativeFrom="paragraph">
                  <wp:posOffset>-635</wp:posOffset>
                </wp:positionV>
                <wp:extent cx="6743700" cy="0"/>
                <wp:effectExtent l="0" t="0" r="0" b="0"/>
                <wp:wrapNone/>
                <wp:docPr id="13" name="Straight Connector 13"/>
                <wp:cNvGraphicFramePr/>
                <a:graphic xmlns:a="http://schemas.openxmlformats.org/drawingml/2006/main">
                  <a:graphicData uri="http://schemas.microsoft.com/office/word/2010/wordprocessingShape">
                    <wps:wsp>
                      <wps:cNvCnPr/>
                      <wps:spPr>
                        <a:xfrm flipV="1">
                          <a:off x="0" y="0"/>
                          <a:ext cx="6743700" cy="0"/>
                        </a:xfrm>
                        <a:prstGeom prst="line">
                          <a:avLst/>
                        </a:prstGeom>
                        <a:ln w="12700">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D5A1271" id="Straight Connector 13"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05pt" to="531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" strokecolor="#7f7f7f [1612]" strokeweight="1pt">
                <v:stroke joinstyle="miter"/>
              </v:line>
            </w:pict>
          </mc:Fallback>
        </mc:AlternateContent>
      </w:r>
    </w:p>
    <w:p w14:paraId="786324C2" w14:textId="77777777" w:rsidR="00B05160" w:rsidRDefault="00B05160" w:rsidP="00E22AC0">
      <w:pPr>
        <w:rPr>
          <w:b/>
          <w:bCs/>
          <w:sz w:val="24"/>
          <w:szCs w:val="24"/>
        </w:rPr>
      </w:pPr>
      <w:r>
        <w:rPr>
          <w:b/>
          <w:bCs/>
          <w:sz w:val="24"/>
          <w:szCs w:val="24"/>
        </w:rPr>
        <w:t>Age</w:t>
      </w:r>
    </w:p>
    <w:p w14:paraId="40F48BF8" w14:textId="77777777" w:rsidR="003E07B4" w:rsidRDefault="00B05160" w:rsidP="00E22AC0">
      <w:pPr>
        <w:rPr>
          <w:sz w:val="40"/>
          <w:szCs w:val="40"/>
        </w:rPr>
      </w:pPr>
      <w:r>
        <w:rPr>
          <w:sz w:val="24"/>
          <w:szCs w:val="24"/>
        </w:rPr>
        <w:t>16-24</w:t>
      </w:r>
      <w:r w:rsidR="00831705">
        <w:rPr>
          <w:sz w:val="24"/>
          <w:szCs w:val="24"/>
        </w:rPr>
        <w:t xml:space="preserve">   </w:t>
      </w:r>
      <w:r w:rsidR="00831705" w:rsidRPr="00B3075F">
        <w:rPr>
          <w:sz w:val="40"/>
          <w:szCs w:val="40"/>
        </w:rPr>
        <w:sym w:font="Wingdings" w:char="F0A8"/>
      </w:r>
      <w:r w:rsidR="00831705">
        <w:rPr>
          <w:sz w:val="24"/>
          <w:szCs w:val="24"/>
        </w:rPr>
        <w:t xml:space="preserve">   </w:t>
      </w:r>
      <w:r>
        <w:rPr>
          <w:sz w:val="24"/>
          <w:szCs w:val="24"/>
        </w:rPr>
        <w:t>25-34</w:t>
      </w:r>
      <w:r w:rsidR="00831705">
        <w:rPr>
          <w:sz w:val="24"/>
          <w:szCs w:val="24"/>
        </w:rPr>
        <w:t xml:space="preserve">   </w:t>
      </w:r>
      <w:r w:rsidR="00831705" w:rsidRPr="00B3075F">
        <w:rPr>
          <w:sz w:val="40"/>
          <w:szCs w:val="40"/>
        </w:rPr>
        <w:sym w:font="Wingdings" w:char="F0A8"/>
      </w:r>
      <w:r w:rsidR="00831705">
        <w:rPr>
          <w:sz w:val="24"/>
          <w:szCs w:val="24"/>
        </w:rPr>
        <w:t xml:space="preserve">   </w:t>
      </w:r>
      <w:r w:rsidR="00A35093">
        <w:rPr>
          <w:sz w:val="24"/>
          <w:szCs w:val="24"/>
        </w:rPr>
        <w:t>35-44</w:t>
      </w:r>
      <w:r w:rsidR="00831705">
        <w:rPr>
          <w:sz w:val="24"/>
          <w:szCs w:val="24"/>
        </w:rPr>
        <w:t xml:space="preserve">   </w:t>
      </w:r>
      <w:r w:rsidR="00831705" w:rsidRPr="00B3075F">
        <w:rPr>
          <w:sz w:val="40"/>
          <w:szCs w:val="40"/>
        </w:rPr>
        <w:sym w:font="Wingdings" w:char="F0A8"/>
      </w:r>
      <w:r w:rsidR="00831705">
        <w:rPr>
          <w:sz w:val="24"/>
          <w:szCs w:val="24"/>
        </w:rPr>
        <w:t xml:space="preserve">   </w:t>
      </w:r>
      <w:r w:rsidR="00A35093">
        <w:rPr>
          <w:sz w:val="24"/>
          <w:szCs w:val="24"/>
        </w:rPr>
        <w:t>45-54</w:t>
      </w:r>
      <w:r w:rsidR="00831705">
        <w:rPr>
          <w:sz w:val="24"/>
          <w:szCs w:val="24"/>
        </w:rPr>
        <w:t xml:space="preserve">   </w:t>
      </w:r>
      <w:r w:rsidR="00831705" w:rsidRPr="00B3075F">
        <w:rPr>
          <w:sz w:val="40"/>
          <w:szCs w:val="40"/>
        </w:rPr>
        <w:sym w:font="Wingdings" w:char="F0A8"/>
      </w:r>
      <w:r w:rsidR="00831705">
        <w:rPr>
          <w:sz w:val="24"/>
          <w:szCs w:val="24"/>
        </w:rPr>
        <w:t xml:space="preserve">   </w:t>
      </w:r>
      <w:r w:rsidR="00A35093">
        <w:rPr>
          <w:sz w:val="24"/>
          <w:szCs w:val="24"/>
        </w:rPr>
        <w:t>55-64</w:t>
      </w:r>
      <w:r w:rsidR="00831705">
        <w:rPr>
          <w:sz w:val="24"/>
          <w:szCs w:val="24"/>
        </w:rPr>
        <w:t xml:space="preserve">   </w:t>
      </w:r>
      <w:r w:rsidR="00831705" w:rsidRPr="00B3075F">
        <w:rPr>
          <w:sz w:val="40"/>
          <w:szCs w:val="40"/>
        </w:rPr>
        <w:sym w:font="Wingdings" w:char="F0A8"/>
      </w:r>
      <w:r w:rsidR="00831705">
        <w:rPr>
          <w:sz w:val="40"/>
          <w:szCs w:val="40"/>
        </w:rPr>
        <w:t xml:space="preserve">   </w:t>
      </w:r>
      <w:r w:rsidR="00A35093">
        <w:rPr>
          <w:sz w:val="24"/>
          <w:szCs w:val="24"/>
        </w:rPr>
        <w:t>65-74</w:t>
      </w:r>
      <w:r w:rsidR="00831705">
        <w:rPr>
          <w:sz w:val="24"/>
          <w:szCs w:val="24"/>
        </w:rPr>
        <w:t xml:space="preserve">   </w:t>
      </w:r>
      <w:r w:rsidR="00831705" w:rsidRPr="00B3075F">
        <w:rPr>
          <w:sz w:val="40"/>
          <w:szCs w:val="40"/>
        </w:rPr>
        <w:sym w:font="Wingdings" w:char="F0A8"/>
      </w:r>
      <w:r w:rsidR="00831705">
        <w:rPr>
          <w:sz w:val="24"/>
          <w:szCs w:val="24"/>
        </w:rPr>
        <w:t xml:space="preserve">   </w:t>
      </w:r>
      <w:r w:rsidR="00A35093">
        <w:rPr>
          <w:sz w:val="24"/>
          <w:szCs w:val="24"/>
        </w:rPr>
        <w:t>75-84</w:t>
      </w:r>
      <w:r w:rsidR="00831705">
        <w:rPr>
          <w:sz w:val="24"/>
          <w:szCs w:val="24"/>
        </w:rPr>
        <w:t xml:space="preserve">   </w:t>
      </w:r>
      <w:r w:rsidR="00831705" w:rsidRPr="00B3075F">
        <w:rPr>
          <w:sz w:val="40"/>
          <w:szCs w:val="40"/>
        </w:rPr>
        <w:sym w:font="Wingdings" w:char="F0A8"/>
      </w:r>
      <w:r w:rsidR="00A35093">
        <w:rPr>
          <w:sz w:val="24"/>
          <w:szCs w:val="24"/>
        </w:rPr>
        <w:tab/>
      </w:r>
      <w:r w:rsidR="00831705">
        <w:rPr>
          <w:sz w:val="24"/>
          <w:szCs w:val="24"/>
        </w:rPr>
        <w:t xml:space="preserve">   </w:t>
      </w:r>
      <w:r w:rsidR="00A35093">
        <w:rPr>
          <w:sz w:val="24"/>
          <w:szCs w:val="24"/>
        </w:rPr>
        <w:t>85+</w:t>
      </w:r>
      <w:r w:rsidR="00831705">
        <w:rPr>
          <w:sz w:val="24"/>
          <w:szCs w:val="24"/>
        </w:rPr>
        <w:t xml:space="preserve">   </w:t>
      </w:r>
      <w:r w:rsidR="00831705" w:rsidRPr="00B3075F">
        <w:rPr>
          <w:sz w:val="40"/>
          <w:szCs w:val="40"/>
        </w:rPr>
        <w:sym w:font="Wingdings" w:char="F0A8"/>
      </w:r>
      <w:r w:rsidR="00831705">
        <w:rPr>
          <w:sz w:val="40"/>
          <w:szCs w:val="40"/>
        </w:rPr>
        <w:t xml:space="preserve">   </w:t>
      </w:r>
    </w:p>
    <w:p w14:paraId="61E7FBFC" w14:textId="32D4E5BF" w:rsidR="00CC2AE0" w:rsidRDefault="00A35093" w:rsidP="00E22AC0">
      <w:pPr>
        <w:rPr>
          <w:sz w:val="24"/>
          <w:szCs w:val="24"/>
        </w:rPr>
      </w:pPr>
      <w:r>
        <w:rPr>
          <w:sz w:val="24"/>
          <w:szCs w:val="24"/>
        </w:rPr>
        <w:t>Prefer not to say</w:t>
      </w:r>
      <w:r w:rsidR="003E07B4">
        <w:rPr>
          <w:sz w:val="24"/>
          <w:szCs w:val="24"/>
        </w:rPr>
        <w:t xml:space="preserve">   </w:t>
      </w:r>
      <w:r w:rsidR="003E07B4" w:rsidRPr="00B3075F">
        <w:rPr>
          <w:sz w:val="40"/>
          <w:szCs w:val="40"/>
        </w:rPr>
        <w:sym w:font="Wingdings" w:char="F0A8"/>
      </w:r>
    </w:p>
    <w:p w14:paraId="3FB1C96F" w14:textId="68EDB71A" w:rsidR="00A35093" w:rsidRDefault="00A35093" w:rsidP="00E22AC0">
      <w:pPr>
        <w:rPr>
          <w:sz w:val="24"/>
          <w:szCs w:val="24"/>
        </w:rPr>
      </w:pPr>
    </w:p>
    <w:p w14:paraId="029654AA" w14:textId="5C3AA6AB" w:rsidR="00B3075F" w:rsidRDefault="00B3075F" w:rsidP="00E22AC0">
      <w:pPr>
        <w:rPr>
          <w:sz w:val="24"/>
          <w:szCs w:val="24"/>
        </w:rPr>
      </w:pPr>
      <w:r>
        <w:rPr>
          <w:noProof/>
          <w:sz w:val="24"/>
          <w:szCs w:val="24"/>
        </w:rPr>
        <mc:AlternateContent>
          <mc:Choice Requires="wps">
            <w:drawing>
              <wp:anchor distT="0" distB="0" distL="114300" distR="114300" simplePos="0" relativeHeight="251665408" behindDoc="0" locked="0" layoutInCell="1" allowOverlap="1" wp14:anchorId="5118CEB5" wp14:editId="3FBEC567">
                <wp:simplePos x="0" y="0"/>
                <wp:positionH relativeFrom="column">
                  <wp:posOffset>0</wp:posOffset>
                </wp:positionH>
                <wp:positionV relativeFrom="paragraph">
                  <wp:posOffset>0</wp:posOffset>
                </wp:positionV>
                <wp:extent cx="6743700" cy="0"/>
                <wp:effectExtent l="0" t="0" r="0" b="0"/>
                <wp:wrapNone/>
                <wp:docPr id="14" name="Straight Connector 14"/>
                <wp:cNvGraphicFramePr/>
                <a:graphic xmlns:a="http://schemas.openxmlformats.org/drawingml/2006/main">
                  <a:graphicData uri="http://schemas.microsoft.com/office/word/2010/wordprocessingShape">
                    <wps:wsp>
                      <wps:cNvCnPr/>
                      <wps:spPr>
                        <a:xfrm flipV="1">
                          <a:off x="0" y="0"/>
                          <a:ext cx="6743700" cy="0"/>
                        </a:xfrm>
                        <a:prstGeom prst="line">
                          <a:avLst/>
                        </a:prstGeom>
                        <a:ln w="12700">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DA8C33A" id="Straight Connector 14"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0" to="53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" strokecolor="#7f7f7f [1612]" strokeweight="1pt">
                <v:stroke joinstyle="miter"/>
              </v:line>
            </w:pict>
          </mc:Fallback>
        </mc:AlternateContent>
      </w:r>
    </w:p>
    <w:p w14:paraId="0DA63708" w14:textId="51535234" w:rsidR="00A35093" w:rsidRDefault="00A35093" w:rsidP="00E22AC0">
      <w:pPr>
        <w:rPr>
          <w:b/>
          <w:bCs/>
          <w:sz w:val="24"/>
          <w:szCs w:val="24"/>
        </w:rPr>
      </w:pPr>
      <w:r>
        <w:rPr>
          <w:b/>
          <w:bCs/>
          <w:sz w:val="24"/>
          <w:szCs w:val="24"/>
        </w:rPr>
        <w:t>Ethnicity</w:t>
      </w:r>
    </w:p>
    <w:p w14:paraId="04856345" w14:textId="2FAED6F2" w:rsidR="00A35093" w:rsidRDefault="00A35093" w:rsidP="00E22AC0">
      <w:pPr>
        <w:rPr>
          <w:sz w:val="24"/>
          <w:szCs w:val="24"/>
        </w:rPr>
      </w:pPr>
      <w:r>
        <w:rPr>
          <w:sz w:val="24"/>
          <w:szCs w:val="24"/>
        </w:rPr>
        <w:t>Asian or Asian-British</w:t>
      </w:r>
      <w:r w:rsidR="003E07B4">
        <w:rPr>
          <w:sz w:val="24"/>
          <w:szCs w:val="24"/>
        </w:rPr>
        <w:t xml:space="preserve">   </w:t>
      </w:r>
      <w:r w:rsidR="003E07B4">
        <w:rPr>
          <w:sz w:val="24"/>
          <w:szCs w:val="24"/>
        </w:rPr>
        <w:tab/>
      </w:r>
      <w:r w:rsidR="003E07B4">
        <w:rPr>
          <w:sz w:val="24"/>
          <w:szCs w:val="24"/>
        </w:rPr>
        <w:tab/>
      </w:r>
      <w:r w:rsidR="003E07B4">
        <w:rPr>
          <w:sz w:val="24"/>
          <w:szCs w:val="24"/>
        </w:rPr>
        <w:tab/>
      </w:r>
      <w:r w:rsidR="003E07B4" w:rsidRPr="00B3075F">
        <w:rPr>
          <w:sz w:val="40"/>
          <w:szCs w:val="40"/>
        </w:rPr>
        <w:sym w:font="Wingdings" w:char="F0A8"/>
      </w:r>
    </w:p>
    <w:p w14:paraId="127C75FD" w14:textId="4CC22FAD" w:rsidR="00A35093" w:rsidRDefault="00A35093" w:rsidP="00E22AC0">
      <w:pPr>
        <w:rPr>
          <w:sz w:val="24"/>
          <w:szCs w:val="24"/>
        </w:rPr>
      </w:pPr>
      <w:r>
        <w:rPr>
          <w:sz w:val="24"/>
          <w:szCs w:val="24"/>
        </w:rPr>
        <w:t xml:space="preserve">Black, African, </w:t>
      </w:r>
      <w:r w:rsidR="003E07B4">
        <w:rPr>
          <w:sz w:val="24"/>
          <w:szCs w:val="24"/>
        </w:rPr>
        <w:t>Caribbean,</w:t>
      </w:r>
      <w:r>
        <w:rPr>
          <w:sz w:val="24"/>
          <w:szCs w:val="24"/>
        </w:rPr>
        <w:t xml:space="preserve"> or Black British</w:t>
      </w:r>
      <w:r w:rsidR="003E07B4">
        <w:rPr>
          <w:sz w:val="24"/>
          <w:szCs w:val="24"/>
        </w:rPr>
        <w:tab/>
      </w:r>
      <w:r w:rsidR="003E07B4" w:rsidRPr="00B3075F">
        <w:rPr>
          <w:sz w:val="40"/>
          <w:szCs w:val="40"/>
        </w:rPr>
        <w:sym w:font="Wingdings" w:char="F0A8"/>
      </w:r>
    </w:p>
    <w:p w14:paraId="0D3D6CBF" w14:textId="7BFBB55B" w:rsidR="00A35093" w:rsidRDefault="00A35093" w:rsidP="00E22AC0">
      <w:pPr>
        <w:rPr>
          <w:sz w:val="24"/>
          <w:szCs w:val="24"/>
        </w:rPr>
      </w:pPr>
      <w:r>
        <w:rPr>
          <w:sz w:val="24"/>
          <w:szCs w:val="24"/>
        </w:rPr>
        <w:t xml:space="preserve">Mixed or multiple ethnic group </w:t>
      </w:r>
      <w:r w:rsidR="003E07B4">
        <w:rPr>
          <w:sz w:val="24"/>
          <w:szCs w:val="24"/>
        </w:rPr>
        <w:tab/>
      </w:r>
      <w:r w:rsidR="003E07B4">
        <w:rPr>
          <w:sz w:val="24"/>
          <w:szCs w:val="24"/>
        </w:rPr>
        <w:tab/>
      </w:r>
      <w:r w:rsidR="003E07B4" w:rsidRPr="00B3075F">
        <w:rPr>
          <w:sz w:val="40"/>
          <w:szCs w:val="40"/>
        </w:rPr>
        <w:sym w:font="Wingdings" w:char="F0A8"/>
      </w:r>
      <w:r w:rsidR="003E07B4">
        <w:rPr>
          <w:sz w:val="24"/>
          <w:szCs w:val="24"/>
        </w:rPr>
        <w:tab/>
      </w:r>
    </w:p>
    <w:p w14:paraId="5515C8AB" w14:textId="4DC0D5FD" w:rsidR="00A35093" w:rsidRDefault="00A35093" w:rsidP="00E22AC0">
      <w:pPr>
        <w:rPr>
          <w:sz w:val="24"/>
          <w:szCs w:val="24"/>
        </w:rPr>
      </w:pPr>
      <w:r>
        <w:rPr>
          <w:sz w:val="24"/>
          <w:szCs w:val="24"/>
        </w:rPr>
        <w:t>White</w:t>
      </w:r>
      <w:r w:rsidR="003E07B4">
        <w:rPr>
          <w:sz w:val="24"/>
          <w:szCs w:val="24"/>
        </w:rPr>
        <w:tab/>
      </w:r>
      <w:r w:rsidR="003E07B4">
        <w:rPr>
          <w:sz w:val="24"/>
          <w:szCs w:val="24"/>
        </w:rPr>
        <w:tab/>
      </w:r>
      <w:r w:rsidR="003E07B4">
        <w:rPr>
          <w:sz w:val="24"/>
          <w:szCs w:val="24"/>
        </w:rPr>
        <w:tab/>
      </w:r>
      <w:r w:rsidR="003E07B4">
        <w:rPr>
          <w:sz w:val="24"/>
          <w:szCs w:val="24"/>
        </w:rPr>
        <w:tab/>
      </w:r>
      <w:r w:rsidR="003E07B4">
        <w:rPr>
          <w:sz w:val="24"/>
          <w:szCs w:val="24"/>
        </w:rPr>
        <w:tab/>
      </w:r>
      <w:r w:rsidR="003E07B4">
        <w:rPr>
          <w:sz w:val="24"/>
          <w:szCs w:val="24"/>
        </w:rPr>
        <w:tab/>
      </w:r>
      <w:r w:rsidR="003E07B4" w:rsidRPr="00B3075F">
        <w:rPr>
          <w:sz w:val="40"/>
          <w:szCs w:val="40"/>
        </w:rPr>
        <w:sym w:font="Wingdings" w:char="F0A8"/>
      </w:r>
    </w:p>
    <w:p w14:paraId="3953F12F" w14:textId="6329D125" w:rsidR="00A35093" w:rsidRDefault="00A35093" w:rsidP="00E22AC0">
      <w:pPr>
        <w:rPr>
          <w:sz w:val="24"/>
          <w:szCs w:val="24"/>
        </w:rPr>
      </w:pPr>
      <w:r>
        <w:rPr>
          <w:sz w:val="24"/>
          <w:szCs w:val="24"/>
        </w:rPr>
        <w:t xml:space="preserve">Other ethnic group, please write in: </w:t>
      </w:r>
    </w:p>
    <w:p w14:paraId="56496F34" w14:textId="20D36DFF" w:rsidR="00A35093" w:rsidRDefault="00A35093" w:rsidP="00E22AC0">
      <w:pPr>
        <w:rPr>
          <w:sz w:val="24"/>
          <w:szCs w:val="24"/>
        </w:rPr>
      </w:pPr>
    </w:p>
    <w:p w14:paraId="6A2F879B" w14:textId="3C723973" w:rsidR="00B3075F" w:rsidRDefault="00B3075F" w:rsidP="00E22AC0">
      <w:pPr>
        <w:rPr>
          <w:sz w:val="24"/>
          <w:szCs w:val="24"/>
        </w:rPr>
      </w:pPr>
      <w:r>
        <w:rPr>
          <w:noProof/>
          <w:sz w:val="24"/>
          <w:szCs w:val="24"/>
        </w:rPr>
        <mc:AlternateContent>
          <mc:Choice Requires="wps">
            <w:drawing>
              <wp:anchor distT="0" distB="0" distL="114300" distR="114300" simplePos="0" relativeHeight="251667456" behindDoc="0" locked="0" layoutInCell="1" allowOverlap="1" wp14:anchorId="0512B916" wp14:editId="3A533F55">
                <wp:simplePos x="0" y="0"/>
                <wp:positionH relativeFrom="column">
                  <wp:posOffset>0</wp:posOffset>
                </wp:positionH>
                <wp:positionV relativeFrom="paragraph">
                  <wp:posOffset>0</wp:posOffset>
                </wp:positionV>
                <wp:extent cx="6743700" cy="0"/>
                <wp:effectExtent l="0" t="0" r="0" b="0"/>
                <wp:wrapNone/>
                <wp:docPr id="15" name="Straight Connector 15"/>
                <wp:cNvGraphicFramePr/>
                <a:graphic xmlns:a="http://schemas.openxmlformats.org/drawingml/2006/main">
                  <a:graphicData uri="http://schemas.microsoft.com/office/word/2010/wordprocessingShape">
                    <wps:wsp>
                      <wps:cNvCnPr/>
                      <wps:spPr>
                        <a:xfrm flipV="1">
                          <a:off x="0" y="0"/>
                          <a:ext cx="6743700" cy="0"/>
                        </a:xfrm>
                        <a:prstGeom prst="line">
                          <a:avLst/>
                        </a:prstGeom>
                        <a:ln w="12700">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30A7114" id="Straight Connector 15"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0" to="53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" strokecolor="#7f7f7f [1612]" strokeweight="1pt">
                <v:stroke joinstyle="miter"/>
              </v:line>
            </w:pict>
          </mc:Fallback>
        </mc:AlternateContent>
      </w:r>
    </w:p>
    <w:p w14:paraId="1062D9A6" w14:textId="0BF181E2" w:rsidR="00A35093" w:rsidRDefault="00A35093" w:rsidP="00E22AC0">
      <w:pPr>
        <w:rPr>
          <w:b/>
          <w:bCs/>
          <w:sz w:val="24"/>
          <w:szCs w:val="24"/>
        </w:rPr>
      </w:pPr>
      <w:r>
        <w:rPr>
          <w:b/>
          <w:bCs/>
          <w:sz w:val="24"/>
          <w:szCs w:val="24"/>
        </w:rPr>
        <w:t>Do you consider yourself to have a disability or health condition</w:t>
      </w:r>
      <w:r w:rsidR="00B3075F">
        <w:rPr>
          <w:b/>
          <w:bCs/>
          <w:sz w:val="24"/>
          <w:szCs w:val="24"/>
        </w:rPr>
        <w:t>?</w:t>
      </w:r>
    </w:p>
    <w:p w14:paraId="4B10662F" w14:textId="19BA4C15" w:rsidR="00B3075F" w:rsidRDefault="00B3075F" w:rsidP="00E22AC0">
      <w:pPr>
        <w:rPr>
          <w:sz w:val="24"/>
          <w:szCs w:val="24"/>
        </w:rPr>
      </w:pPr>
      <w:r>
        <w:rPr>
          <w:sz w:val="24"/>
          <w:szCs w:val="24"/>
        </w:rPr>
        <w:lastRenderedPageBreak/>
        <w:t>Yes</w:t>
      </w:r>
      <w:r w:rsidR="003E07B4">
        <w:rPr>
          <w:sz w:val="24"/>
          <w:szCs w:val="24"/>
        </w:rPr>
        <w:t xml:space="preserve">   </w:t>
      </w:r>
      <w:r w:rsidR="003E07B4" w:rsidRPr="00B3075F">
        <w:rPr>
          <w:sz w:val="40"/>
          <w:szCs w:val="40"/>
        </w:rPr>
        <w:sym w:font="Wingdings" w:char="F0A8"/>
      </w:r>
      <w:r w:rsidR="003E07B4">
        <w:rPr>
          <w:sz w:val="40"/>
          <w:szCs w:val="40"/>
        </w:rPr>
        <w:t xml:space="preserve">   </w:t>
      </w:r>
      <w:r>
        <w:rPr>
          <w:sz w:val="24"/>
          <w:szCs w:val="24"/>
        </w:rPr>
        <w:t>No</w:t>
      </w:r>
      <w:r w:rsidR="003E07B4">
        <w:rPr>
          <w:sz w:val="24"/>
          <w:szCs w:val="24"/>
        </w:rPr>
        <w:t xml:space="preserve">   </w:t>
      </w:r>
      <w:r w:rsidR="003E07B4" w:rsidRPr="00B3075F">
        <w:rPr>
          <w:sz w:val="40"/>
          <w:szCs w:val="40"/>
        </w:rPr>
        <w:sym w:font="Wingdings" w:char="F0A8"/>
      </w:r>
      <w:r w:rsidR="003E07B4">
        <w:rPr>
          <w:sz w:val="40"/>
          <w:szCs w:val="40"/>
        </w:rPr>
        <w:t xml:space="preserve">   </w:t>
      </w:r>
      <w:r>
        <w:rPr>
          <w:sz w:val="24"/>
          <w:szCs w:val="24"/>
        </w:rPr>
        <w:t>Prefer not to say</w:t>
      </w:r>
      <w:r w:rsidR="003E07B4">
        <w:rPr>
          <w:sz w:val="24"/>
          <w:szCs w:val="24"/>
        </w:rPr>
        <w:t xml:space="preserve">   </w:t>
      </w:r>
      <w:r w:rsidR="003E07B4" w:rsidRPr="00B3075F">
        <w:rPr>
          <w:sz w:val="40"/>
          <w:szCs w:val="40"/>
        </w:rPr>
        <w:sym w:font="Wingdings" w:char="F0A8"/>
      </w:r>
    </w:p>
    <w:p w14:paraId="66E9739A" w14:textId="2E8471B2" w:rsidR="00B3075F" w:rsidRDefault="00B3075F" w:rsidP="00E22AC0">
      <w:pPr>
        <w:rPr>
          <w:sz w:val="24"/>
          <w:szCs w:val="24"/>
        </w:rPr>
      </w:pPr>
      <w:r>
        <w:rPr>
          <w:sz w:val="24"/>
          <w:szCs w:val="24"/>
        </w:rPr>
        <w:t>If there are any reasonable adjustments which need to be made, please let us know.</w:t>
      </w:r>
    </w:p>
    <w:p w14:paraId="2A0A8AE3" w14:textId="37EC6F59" w:rsidR="00B3075F" w:rsidRDefault="00B3075F" w:rsidP="00E22AC0">
      <w:pPr>
        <w:rPr>
          <w:sz w:val="24"/>
          <w:szCs w:val="24"/>
        </w:rPr>
      </w:pPr>
    </w:p>
    <w:p w14:paraId="0478692D" w14:textId="1A67A48A" w:rsidR="00B3075F" w:rsidRDefault="00B3075F" w:rsidP="00E22AC0">
      <w:pPr>
        <w:rPr>
          <w:sz w:val="24"/>
          <w:szCs w:val="24"/>
        </w:rPr>
      </w:pPr>
      <w:r>
        <w:rPr>
          <w:noProof/>
          <w:sz w:val="24"/>
          <w:szCs w:val="24"/>
        </w:rPr>
        <mc:AlternateContent>
          <mc:Choice Requires="wps">
            <w:drawing>
              <wp:anchor distT="0" distB="0" distL="114300" distR="114300" simplePos="0" relativeHeight="251669504" behindDoc="0" locked="0" layoutInCell="1" allowOverlap="1" wp14:anchorId="151FF6A9" wp14:editId="06467189">
                <wp:simplePos x="0" y="0"/>
                <wp:positionH relativeFrom="column">
                  <wp:posOffset>0</wp:posOffset>
                </wp:positionH>
                <wp:positionV relativeFrom="paragraph">
                  <wp:posOffset>0</wp:posOffset>
                </wp:positionV>
                <wp:extent cx="6743700" cy="0"/>
                <wp:effectExtent l="0" t="0" r="0" b="0"/>
                <wp:wrapNone/>
                <wp:docPr id="16" name="Straight Connector 16"/>
                <wp:cNvGraphicFramePr/>
                <a:graphic xmlns:a="http://schemas.openxmlformats.org/drawingml/2006/main">
                  <a:graphicData uri="http://schemas.microsoft.com/office/word/2010/wordprocessingShape">
                    <wps:wsp>
                      <wps:cNvCnPr/>
                      <wps:spPr>
                        <a:xfrm flipV="1">
                          <a:off x="0" y="0"/>
                          <a:ext cx="6743700" cy="0"/>
                        </a:xfrm>
                        <a:prstGeom prst="line">
                          <a:avLst/>
                        </a:prstGeom>
                        <a:ln w="12700">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3AC1FAF" id="Straight Connector 16"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0" to="53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" strokecolor="#7f7f7f [1612]" strokeweight="1pt">
                <v:stroke joinstyle="miter"/>
              </v:line>
            </w:pict>
          </mc:Fallback>
        </mc:AlternateContent>
      </w:r>
    </w:p>
    <w:p w14:paraId="2FA608BC" w14:textId="44397658" w:rsidR="00B3075F" w:rsidRDefault="00B3075F" w:rsidP="00E22AC0">
      <w:pPr>
        <w:rPr>
          <w:sz w:val="24"/>
          <w:szCs w:val="24"/>
        </w:rPr>
      </w:pPr>
      <w:r>
        <w:rPr>
          <w:b/>
          <w:bCs/>
          <w:sz w:val="24"/>
          <w:szCs w:val="24"/>
        </w:rPr>
        <w:t xml:space="preserve">Do you have caring responsibilities? </w:t>
      </w:r>
    </w:p>
    <w:p w14:paraId="6B7DD3E0" w14:textId="1203B609" w:rsidR="00B3075F" w:rsidRPr="00B3075F" w:rsidRDefault="00B3075F" w:rsidP="00E22AC0">
      <w:pPr>
        <w:rPr>
          <w:sz w:val="24"/>
          <w:szCs w:val="24"/>
        </w:rPr>
      </w:pPr>
      <w:r>
        <w:rPr>
          <w:sz w:val="24"/>
          <w:szCs w:val="24"/>
        </w:rPr>
        <w:t xml:space="preserve">Yes </w:t>
      </w:r>
      <w:r>
        <w:rPr>
          <w:sz w:val="24"/>
          <w:szCs w:val="24"/>
        </w:rPr>
        <w:tab/>
      </w:r>
      <w:r>
        <w:rPr>
          <w:sz w:val="24"/>
          <w:szCs w:val="24"/>
        </w:rPr>
        <w:tab/>
        <w:t>No</w:t>
      </w:r>
      <w:r>
        <w:rPr>
          <w:sz w:val="24"/>
          <w:szCs w:val="24"/>
        </w:rPr>
        <w:tab/>
      </w:r>
    </w:p>
    <w:p w14:paraId="40C9327E" w14:textId="39895E39" w:rsidR="00B3075F" w:rsidRDefault="00B3075F" w:rsidP="00E22AC0">
      <w:pPr>
        <w:rPr>
          <w:sz w:val="24"/>
          <w:szCs w:val="24"/>
        </w:rPr>
      </w:pPr>
    </w:p>
    <w:p w14:paraId="65F08F1D" w14:textId="58AF46A4" w:rsidR="00B3075F" w:rsidRDefault="00B3075F" w:rsidP="00E22AC0">
      <w:pPr>
        <w:rPr>
          <w:sz w:val="24"/>
          <w:szCs w:val="24"/>
        </w:rPr>
      </w:pPr>
      <w:r>
        <w:rPr>
          <w:noProof/>
          <w:sz w:val="24"/>
          <w:szCs w:val="24"/>
        </w:rPr>
        <mc:AlternateContent>
          <mc:Choice Requires="wps">
            <w:drawing>
              <wp:anchor distT="0" distB="0" distL="114300" distR="114300" simplePos="0" relativeHeight="251671552" behindDoc="0" locked="0" layoutInCell="1" allowOverlap="1" wp14:anchorId="5735EC20" wp14:editId="4AB06CB4">
                <wp:simplePos x="0" y="0"/>
                <wp:positionH relativeFrom="column">
                  <wp:posOffset>0</wp:posOffset>
                </wp:positionH>
                <wp:positionV relativeFrom="paragraph">
                  <wp:posOffset>-635</wp:posOffset>
                </wp:positionV>
                <wp:extent cx="6743700" cy="0"/>
                <wp:effectExtent l="0" t="0" r="0" b="0"/>
                <wp:wrapNone/>
                <wp:docPr id="17" name="Straight Connector 17"/>
                <wp:cNvGraphicFramePr/>
                <a:graphic xmlns:a="http://schemas.openxmlformats.org/drawingml/2006/main">
                  <a:graphicData uri="http://schemas.microsoft.com/office/word/2010/wordprocessingShape">
                    <wps:wsp>
                      <wps:cNvCnPr/>
                      <wps:spPr>
                        <a:xfrm flipV="1">
                          <a:off x="0" y="0"/>
                          <a:ext cx="6743700" cy="0"/>
                        </a:xfrm>
                        <a:prstGeom prst="line">
                          <a:avLst/>
                        </a:prstGeom>
                        <a:ln w="12700">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6B80154" id="Straight Connector 17" o:spid="_x0000_s1026" style="position:absolute;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05pt" to="531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" strokecolor="#7f7f7f [1612]" strokeweight="1pt">
                <v:stroke joinstyle="miter"/>
              </v:line>
            </w:pict>
          </mc:Fallback>
        </mc:AlternateContent>
      </w:r>
    </w:p>
    <w:p w14:paraId="2600146A" w14:textId="77777777" w:rsidR="00B3075F" w:rsidRDefault="00B3075F" w:rsidP="00E22AC0">
      <w:pPr>
        <w:rPr>
          <w:b/>
          <w:bCs/>
          <w:sz w:val="24"/>
          <w:szCs w:val="24"/>
        </w:rPr>
      </w:pPr>
      <w:r>
        <w:rPr>
          <w:b/>
          <w:bCs/>
          <w:sz w:val="24"/>
          <w:szCs w:val="24"/>
        </w:rPr>
        <w:t>What is your sexual orientation?</w:t>
      </w:r>
    </w:p>
    <w:p w14:paraId="4D8AFF55" w14:textId="3AE7534D" w:rsidR="00B3075F" w:rsidRDefault="00B3075F" w:rsidP="00E22AC0">
      <w:pPr>
        <w:rPr>
          <w:sz w:val="24"/>
          <w:szCs w:val="24"/>
        </w:rPr>
      </w:pPr>
      <w:r>
        <w:rPr>
          <w:sz w:val="24"/>
          <w:szCs w:val="24"/>
        </w:rPr>
        <w:t>Heterosexual</w:t>
      </w:r>
      <w:r w:rsidR="003E07B4">
        <w:rPr>
          <w:sz w:val="24"/>
          <w:szCs w:val="24"/>
        </w:rPr>
        <w:t xml:space="preserve">   </w:t>
      </w:r>
      <w:r w:rsidR="003E07B4" w:rsidRPr="00B3075F">
        <w:rPr>
          <w:sz w:val="40"/>
          <w:szCs w:val="40"/>
        </w:rPr>
        <w:sym w:font="Wingdings" w:char="F0A8"/>
      </w:r>
      <w:r w:rsidR="003E07B4">
        <w:rPr>
          <w:sz w:val="40"/>
          <w:szCs w:val="40"/>
        </w:rPr>
        <w:t xml:space="preserve">   </w:t>
      </w:r>
      <w:r>
        <w:rPr>
          <w:sz w:val="24"/>
          <w:szCs w:val="24"/>
        </w:rPr>
        <w:t>Gay</w:t>
      </w:r>
      <w:r w:rsidR="003E07B4">
        <w:rPr>
          <w:sz w:val="24"/>
          <w:szCs w:val="24"/>
        </w:rPr>
        <w:t xml:space="preserve">   </w:t>
      </w:r>
      <w:r w:rsidR="003E07B4" w:rsidRPr="00B3075F">
        <w:rPr>
          <w:sz w:val="40"/>
          <w:szCs w:val="40"/>
        </w:rPr>
        <w:sym w:font="Wingdings" w:char="F0A8"/>
      </w:r>
      <w:r w:rsidR="003E07B4">
        <w:rPr>
          <w:sz w:val="40"/>
          <w:szCs w:val="40"/>
        </w:rPr>
        <w:t xml:space="preserve">   </w:t>
      </w:r>
      <w:r>
        <w:rPr>
          <w:sz w:val="24"/>
          <w:szCs w:val="24"/>
        </w:rPr>
        <w:t>Lesbian</w:t>
      </w:r>
      <w:r w:rsidR="003E07B4">
        <w:rPr>
          <w:sz w:val="24"/>
          <w:szCs w:val="24"/>
        </w:rPr>
        <w:t xml:space="preserve">   </w:t>
      </w:r>
      <w:r w:rsidR="003E07B4" w:rsidRPr="00B3075F">
        <w:rPr>
          <w:sz w:val="40"/>
          <w:szCs w:val="40"/>
        </w:rPr>
        <w:sym w:font="Wingdings" w:char="F0A8"/>
      </w:r>
      <w:r w:rsidR="003E07B4">
        <w:rPr>
          <w:sz w:val="40"/>
          <w:szCs w:val="40"/>
        </w:rPr>
        <w:t xml:space="preserve">   </w:t>
      </w:r>
      <w:r>
        <w:rPr>
          <w:sz w:val="24"/>
          <w:szCs w:val="24"/>
        </w:rPr>
        <w:t>Bisexual</w:t>
      </w:r>
      <w:r w:rsidR="003E07B4">
        <w:rPr>
          <w:sz w:val="24"/>
          <w:szCs w:val="24"/>
        </w:rPr>
        <w:t xml:space="preserve">   </w:t>
      </w:r>
      <w:r w:rsidR="003E07B4" w:rsidRPr="00B3075F">
        <w:rPr>
          <w:sz w:val="40"/>
          <w:szCs w:val="40"/>
        </w:rPr>
        <w:sym w:font="Wingdings" w:char="F0A8"/>
      </w:r>
      <w:r w:rsidR="003E07B4">
        <w:rPr>
          <w:sz w:val="40"/>
          <w:szCs w:val="40"/>
        </w:rPr>
        <w:t xml:space="preserve">   </w:t>
      </w:r>
      <w:r>
        <w:rPr>
          <w:sz w:val="24"/>
          <w:szCs w:val="24"/>
        </w:rPr>
        <w:t>Asexual</w:t>
      </w:r>
      <w:r w:rsidR="003E07B4">
        <w:rPr>
          <w:sz w:val="24"/>
          <w:szCs w:val="24"/>
        </w:rPr>
        <w:t xml:space="preserve">   </w:t>
      </w:r>
      <w:r w:rsidR="003E07B4" w:rsidRPr="00B3075F">
        <w:rPr>
          <w:sz w:val="40"/>
          <w:szCs w:val="40"/>
        </w:rPr>
        <w:sym w:font="Wingdings" w:char="F0A8"/>
      </w:r>
      <w:r w:rsidR="003E07B4">
        <w:rPr>
          <w:sz w:val="40"/>
          <w:szCs w:val="40"/>
        </w:rPr>
        <w:t xml:space="preserve">   </w:t>
      </w:r>
      <w:r>
        <w:rPr>
          <w:sz w:val="24"/>
          <w:szCs w:val="24"/>
        </w:rPr>
        <w:t>Pansexual</w:t>
      </w:r>
      <w:r w:rsidR="003E07B4">
        <w:rPr>
          <w:sz w:val="24"/>
          <w:szCs w:val="24"/>
        </w:rPr>
        <w:t xml:space="preserve">   </w:t>
      </w:r>
      <w:r w:rsidR="003E07B4" w:rsidRPr="00B3075F">
        <w:rPr>
          <w:sz w:val="40"/>
          <w:szCs w:val="40"/>
        </w:rPr>
        <w:sym w:font="Wingdings" w:char="F0A8"/>
      </w:r>
      <w:r w:rsidR="003E07B4">
        <w:rPr>
          <w:sz w:val="40"/>
          <w:szCs w:val="40"/>
        </w:rPr>
        <w:t xml:space="preserve"> </w:t>
      </w:r>
      <w:r>
        <w:rPr>
          <w:sz w:val="24"/>
          <w:szCs w:val="24"/>
        </w:rPr>
        <w:t>Undecided</w:t>
      </w:r>
      <w:r w:rsidR="003E07B4">
        <w:rPr>
          <w:sz w:val="24"/>
          <w:szCs w:val="24"/>
        </w:rPr>
        <w:t xml:space="preserve">       </w:t>
      </w:r>
      <w:r w:rsidR="003E07B4" w:rsidRPr="00B3075F">
        <w:rPr>
          <w:sz w:val="40"/>
          <w:szCs w:val="40"/>
        </w:rPr>
        <w:sym w:font="Wingdings" w:char="F0A8"/>
      </w:r>
      <w:r w:rsidR="003E07B4">
        <w:rPr>
          <w:sz w:val="24"/>
          <w:szCs w:val="24"/>
        </w:rPr>
        <w:t xml:space="preserve">       </w:t>
      </w:r>
      <w:r>
        <w:rPr>
          <w:sz w:val="24"/>
          <w:szCs w:val="24"/>
        </w:rPr>
        <w:t xml:space="preserve">Prefer not to say </w:t>
      </w:r>
      <w:r w:rsidR="003E07B4">
        <w:rPr>
          <w:sz w:val="24"/>
          <w:szCs w:val="24"/>
        </w:rPr>
        <w:t xml:space="preserve">      </w:t>
      </w:r>
      <w:r w:rsidR="003E07B4" w:rsidRPr="00B3075F">
        <w:rPr>
          <w:sz w:val="40"/>
          <w:szCs w:val="40"/>
        </w:rPr>
        <w:sym w:font="Wingdings" w:char="F0A8"/>
      </w:r>
    </w:p>
    <w:p w14:paraId="1BCD1951" w14:textId="77777777" w:rsidR="00B3075F" w:rsidRDefault="00B3075F" w:rsidP="00E22AC0">
      <w:pPr>
        <w:rPr>
          <w:sz w:val="24"/>
          <w:szCs w:val="24"/>
        </w:rPr>
      </w:pPr>
      <w:r>
        <w:rPr>
          <w:sz w:val="24"/>
          <w:szCs w:val="24"/>
        </w:rPr>
        <w:t>Own identity not listed here, please write in:</w:t>
      </w:r>
    </w:p>
    <w:p w14:paraId="0334DA40" w14:textId="77777777" w:rsidR="00B3075F" w:rsidRDefault="00B3075F" w:rsidP="00E22AC0">
      <w:pPr>
        <w:rPr>
          <w:noProof/>
          <w:sz w:val="24"/>
          <w:szCs w:val="24"/>
        </w:rPr>
      </w:pPr>
    </w:p>
    <w:p w14:paraId="062BD313" w14:textId="71DC8FAA" w:rsidR="00B3075F" w:rsidRDefault="00B3075F" w:rsidP="00E22AC0">
      <w:pPr>
        <w:rPr>
          <w:sz w:val="24"/>
          <w:szCs w:val="24"/>
        </w:rPr>
      </w:pPr>
      <w:r>
        <w:rPr>
          <w:noProof/>
          <w:sz w:val="24"/>
          <w:szCs w:val="24"/>
        </w:rPr>
        <mc:AlternateContent>
          <mc:Choice Requires="wps">
            <w:drawing>
              <wp:anchor distT="0" distB="0" distL="114300" distR="114300" simplePos="0" relativeHeight="251673600" behindDoc="0" locked="0" layoutInCell="1" allowOverlap="1" wp14:anchorId="5E8AE3FA" wp14:editId="1158E2C9">
                <wp:simplePos x="0" y="0"/>
                <wp:positionH relativeFrom="column">
                  <wp:posOffset>0</wp:posOffset>
                </wp:positionH>
                <wp:positionV relativeFrom="paragraph">
                  <wp:posOffset>-635</wp:posOffset>
                </wp:positionV>
                <wp:extent cx="6743700" cy="0"/>
                <wp:effectExtent l="0" t="0" r="0" b="0"/>
                <wp:wrapNone/>
                <wp:docPr id="18" name="Straight Connector 18"/>
                <wp:cNvGraphicFramePr/>
                <a:graphic xmlns:a="http://schemas.openxmlformats.org/drawingml/2006/main">
                  <a:graphicData uri="http://schemas.microsoft.com/office/word/2010/wordprocessingShape">
                    <wps:wsp>
                      <wps:cNvCnPr/>
                      <wps:spPr>
                        <a:xfrm flipV="1">
                          <a:off x="0" y="0"/>
                          <a:ext cx="6743700" cy="0"/>
                        </a:xfrm>
                        <a:prstGeom prst="line">
                          <a:avLst/>
                        </a:prstGeom>
                        <a:ln w="12700">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0652308" id="Straight Connector 18" o:spid="_x0000_s1026" style="position:absolute;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05pt" to="531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" strokecolor="#7f7f7f [1612]" strokeweight="1pt">
                <v:stroke joinstyle="miter"/>
              </v:line>
            </w:pict>
          </mc:Fallback>
        </mc:AlternateContent>
      </w:r>
    </w:p>
    <w:p w14:paraId="002C58E3" w14:textId="77777777" w:rsidR="00B3075F" w:rsidRDefault="00B3075F" w:rsidP="00E22AC0">
      <w:pPr>
        <w:rPr>
          <w:b/>
          <w:bCs/>
          <w:sz w:val="24"/>
          <w:szCs w:val="24"/>
        </w:rPr>
      </w:pPr>
      <w:r>
        <w:rPr>
          <w:b/>
          <w:bCs/>
          <w:sz w:val="24"/>
          <w:szCs w:val="24"/>
        </w:rPr>
        <w:t>Religious beliefs</w:t>
      </w:r>
    </w:p>
    <w:p w14:paraId="2EB8CB7E" w14:textId="77777777" w:rsidR="003E07B4" w:rsidRDefault="00B3075F" w:rsidP="00E22AC0">
      <w:pPr>
        <w:rPr>
          <w:sz w:val="24"/>
          <w:szCs w:val="24"/>
        </w:rPr>
      </w:pPr>
      <w:r>
        <w:rPr>
          <w:sz w:val="24"/>
          <w:szCs w:val="24"/>
        </w:rPr>
        <w:t>No religion or belief</w:t>
      </w:r>
      <w:r w:rsidR="003E07B4">
        <w:rPr>
          <w:sz w:val="24"/>
          <w:szCs w:val="24"/>
        </w:rPr>
        <w:t xml:space="preserve">   </w:t>
      </w:r>
      <w:r w:rsidR="003E07B4" w:rsidRPr="00B3075F">
        <w:rPr>
          <w:sz w:val="40"/>
          <w:szCs w:val="40"/>
        </w:rPr>
        <w:sym w:font="Wingdings" w:char="F0A8"/>
      </w:r>
      <w:r w:rsidR="003E07B4">
        <w:rPr>
          <w:sz w:val="40"/>
          <w:szCs w:val="40"/>
        </w:rPr>
        <w:t xml:space="preserve">   </w:t>
      </w:r>
      <w:r>
        <w:rPr>
          <w:sz w:val="24"/>
          <w:szCs w:val="24"/>
        </w:rPr>
        <w:t>Buddhist</w:t>
      </w:r>
      <w:r>
        <w:rPr>
          <w:sz w:val="24"/>
          <w:szCs w:val="24"/>
        </w:rPr>
        <w:tab/>
      </w:r>
      <w:r w:rsidR="003E07B4">
        <w:rPr>
          <w:sz w:val="24"/>
          <w:szCs w:val="24"/>
        </w:rPr>
        <w:t xml:space="preserve">   </w:t>
      </w:r>
      <w:r w:rsidR="003E07B4" w:rsidRPr="00B3075F">
        <w:rPr>
          <w:sz w:val="40"/>
          <w:szCs w:val="40"/>
        </w:rPr>
        <w:sym w:font="Wingdings" w:char="F0A8"/>
      </w:r>
      <w:r w:rsidR="003E07B4">
        <w:rPr>
          <w:sz w:val="40"/>
          <w:szCs w:val="40"/>
        </w:rPr>
        <w:t xml:space="preserve">   </w:t>
      </w:r>
      <w:r>
        <w:rPr>
          <w:sz w:val="24"/>
          <w:szCs w:val="24"/>
        </w:rPr>
        <w:t>Christian</w:t>
      </w:r>
      <w:r w:rsidR="003E07B4">
        <w:rPr>
          <w:sz w:val="24"/>
          <w:szCs w:val="24"/>
        </w:rPr>
        <w:t xml:space="preserve">   </w:t>
      </w:r>
      <w:r w:rsidR="003E07B4" w:rsidRPr="00B3075F">
        <w:rPr>
          <w:sz w:val="40"/>
          <w:szCs w:val="40"/>
        </w:rPr>
        <w:sym w:font="Wingdings" w:char="F0A8"/>
      </w:r>
      <w:r w:rsidR="003E07B4">
        <w:rPr>
          <w:sz w:val="40"/>
          <w:szCs w:val="40"/>
        </w:rPr>
        <w:t xml:space="preserve">   </w:t>
      </w:r>
      <w:r>
        <w:rPr>
          <w:sz w:val="24"/>
          <w:szCs w:val="24"/>
        </w:rPr>
        <w:t>Hindu</w:t>
      </w:r>
      <w:r w:rsidR="003E07B4">
        <w:rPr>
          <w:sz w:val="24"/>
          <w:szCs w:val="24"/>
        </w:rPr>
        <w:t xml:space="preserve">   </w:t>
      </w:r>
      <w:r w:rsidR="003E07B4" w:rsidRPr="00B3075F">
        <w:rPr>
          <w:sz w:val="40"/>
          <w:szCs w:val="40"/>
        </w:rPr>
        <w:sym w:font="Wingdings" w:char="F0A8"/>
      </w:r>
      <w:r w:rsidR="003E07B4">
        <w:rPr>
          <w:sz w:val="40"/>
          <w:szCs w:val="40"/>
        </w:rPr>
        <w:t xml:space="preserve">   </w:t>
      </w:r>
      <w:r>
        <w:rPr>
          <w:sz w:val="24"/>
          <w:szCs w:val="24"/>
        </w:rPr>
        <w:t>Jewish</w:t>
      </w:r>
      <w:r w:rsidR="003E07B4">
        <w:rPr>
          <w:sz w:val="24"/>
          <w:szCs w:val="24"/>
        </w:rPr>
        <w:t xml:space="preserve">   </w:t>
      </w:r>
      <w:r w:rsidR="003E07B4" w:rsidRPr="00B3075F">
        <w:rPr>
          <w:sz w:val="40"/>
          <w:szCs w:val="40"/>
        </w:rPr>
        <w:sym w:font="Wingdings" w:char="F0A8"/>
      </w:r>
      <w:r w:rsidR="003E07B4">
        <w:rPr>
          <w:sz w:val="40"/>
          <w:szCs w:val="40"/>
        </w:rPr>
        <w:t xml:space="preserve">   </w:t>
      </w:r>
      <w:r>
        <w:rPr>
          <w:sz w:val="24"/>
          <w:szCs w:val="24"/>
        </w:rPr>
        <w:t>Muslim</w:t>
      </w:r>
      <w:r w:rsidR="003E07B4">
        <w:rPr>
          <w:sz w:val="24"/>
          <w:szCs w:val="24"/>
        </w:rPr>
        <w:t xml:space="preserve">   </w:t>
      </w:r>
      <w:r w:rsidR="003E07B4" w:rsidRPr="00B3075F">
        <w:rPr>
          <w:sz w:val="40"/>
          <w:szCs w:val="40"/>
        </w:rPr>
        <w:sym w:font="Wingdings" w:char="F0A8"/>
      </w:r>
      <w:r w:rsidR="003E07B4">
        <w:rPr>
          <w:sz w:val="40"/>
          <w:szCs w:val="40"/>
        </w:rPr>
        <w:t xml:space="preserve"> </w:t>
      </w:r>
      <w:r>
        <w:rPr>
          <w:sz w:val="24"/>
          <w:szCs w:val="24"/>
        </w:rPr>
        <w:t>Quaker</w:t>
      </w:r>
      <w:r>
        <w:rPr>
          <w:sz w:val="24"/>
          <w:szCs w:val="24"/>
        </w:rPr>
        <w:tab/>
      </w:r>
      <w:r w:rsidR="003E07B4">
        <w:rPr>
          <w:sz w:val="24"/>
          <w:szCs w:val="24"/>
        </w:rPr>
        <w:t xml:space="preserve">   </w:t>
      </w:r>
      <w:r w:rsidR="003E07B4" w:rsidRPr="00B3075F">
        <w:rPr>
          <w:sz w:val="40"/>
          <w:szCs w:val="40"/>
        </w:rPr>
        <w:sym w:font="Wingdings" w:char="F0A8"/>
      </w:r>
      <w:r w:rsidR="003E07B4">
        <w:rPr>
          <w:sz w:val="40"/>
          <w:szCs w:val="40"/>
        </w:rPr>
        <w:t xml:space="preserve">   </w:t>
      </w:r>
      <w:r>
        <w:rPr>
          <w:sz w:val="24"/>
          <w:szCs w:val="24"/>
        </w:rPr>
        <w:t>Sikh</w:t>
      </w:r>
      <w:r w:rsidR="003E07B4">
        <w:rPr>
          <w:sz w:val="24"/>
          <w:szCs w:val="24"/>
        </w:rPr>
        <w:t xml:space="preserve">   </w:t>
      </w:r>
      <w:r w:rsidR="003E07B4" w:rsidRPr="00B3075F">
        <w:rPr>
          <w:sz w:val="40"/>
          <w:szCs w:val="40"/>
        </w:rPr>
        <w:sym w:font="Wingdings" w:char="F0A8"/>
      </w:r>
      <w:r w:rsidR="003E07B4">
        <w:rPr>
          <w:sz w:val="40"/>
          <w:szCs w:val="40"/>
        </w:rPr>
        <w:t xml:space="preserve">   </w:t>
      </w:r>
      <w:r>
        <w:rPr>
          <w:sz w:val="24"/>
          <w:szCs w:val="24"/>
        </w:rPr>
        <w:t>Prefer not to say</w:t>
      </w:r>
      <w:r w:rsidR="003E07B4">
        <w:rPr>
          <w:sz w:val="24"/>
          <w:szCs w:val="24"/>
        </w:rPr>
        <w:t xml:space="preserve">   </w:t>
      </w:r>
      <w:r w:rsidR="003E07B4" w:rsidRPr="00B3075F">
        <w:rPr>
          <w:sz w:val="40"/>
          <w:szCs w:val="40"/>
        </w:rPr>
        <w:sym w:font="Wingdings" w:char="F0A8"/>
      </w:r>
      <w:r>
        <w:rPr>
          <w:sz w:val="24"/>
          <w:szCs w:val="24"/>
        </w:rPr>
        <w:tab/>
      </w:r>
    </w:p>
    <w:p w14:paraId="484011C7" w14:textId="3E070788" w:rsidR="00B3075F" w:rsidRDefault="00B3075F" w:rsidP="00E22AC0">
      <w:pPr>
        <w:rPr>
          <w:sz w:val="24"/>
          <w:szCs w:val="24"/>
        </w:rPr>
      </w:pPr>
      <w:r>
        <w:rPr>
          <w:sz w:val="24"/>
          <w:szCs w:val="24"/>
        </w:rPr>
        <w:t>Other religion or belief not listed here, please write in:</w:t>
      </w:r>
    </w:p>
    <w:p w14:paraId="050BBDFE" w14:textId="77777777" w:rsidR="00B3075F" w:rsidRDefault="00B3075F" w:rsidP="00E22AC0">
      <w:pPr>
        <w:rPr>
          <w:sz w:val="24"/>
          <w:szCs w:val="24"/>
        </w:rPr>
      </w:pPr>
    </w:p>
    <w:p w14:paraId="76CFC122" w14:textId="5CF6D9BB" w:rsidR="00B3075F" w:rsidRPr="00B3075F" w:rsidRDefault="00B3075F" w:rsidP="00E22AC0">
      <w:pPr>
        <w:rPr>
          <w:sz w:val="24"/>
          <w:szCs w:val="24"/>
        </w:rPr>
      </w:pPr>
      <w:r>
        <w:rPr>
          <w:sz w:val="24"/>
          <w:szCs w:val="24"/>
        </w:rPr>
        <w:t xml:space="preserve"> </w:t>
      </w:r>
    </w:p>
    <w:sectPr w:rsidR="00B3075F" w:rsidRPr="00B3075F" w:rsidSect="00AE674F">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C912DA" w14:textId="77777777" w:rsidR="003B01F2" w:rsidRDefault="003B01F2" w:rsidP="009E4E2B">
      <w:pPr>
        <w:spacing w:after="0"/>
      </w:pPr>
      <w:r>
        <w:separator/>
      </w:r>
    </w:p>
  </w:endnote>
  <w:endnote w:type="continuationSeparator" w:id="0">
    <w:p w14:paraId="58A17369" w14:textId="77777777" w:rsidR="003B01F2" w:rsidRDefault="003B01F2" w:rsidP="009E4E2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1C9363" w14:textId="77777777" w:rsidR="003B01F2" w:rsidRDefault="003B01F2" w:rsidP="009E4E2B">
      <w:pPr>
        <w:spacing w:after="0"/>
      </w:pPr>
      <w:r>
        <w:separator/>
      </w:r>
    </w:p>
  </w:footnote>
  <w:footnote w:type="continuationSeparator" w:id="0">
    <w:p w14:paraId="3E32B715" w14:textId="77777777" w:rsidR="003B01F2" w:rsidRDefault="003B01F2" w:rsidP="009E4E2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843DC9"/>
    <w:multiLevelType w:val="hybridMultilevel"/>
    <w:tmpl w:val="1D9C45C4"/>
    <w:lvl w:ilvl="0" w:tplc="96CC82FE">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B80B5E"/>
    <w:multiLevelType w:val="hybridMultilevel"/>
    <w:tmpl w:val="7A44E4C4"/>
    <w:lvl w:ilvl="0" w:tplc="96CC82FE">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AAA1FD9"/>
    <w:multiLevelType w:val="hybridMultilevel"/>
    <w:tmpl w:val="21260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1EC2410"/>
    <w:multiLevelType w:val="hybridMultilevel"/>
    <w:tmpl w:val="614AB0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3EA0241"/>
    <w:multiLevelType w:val="hybridMultilevel"/>
    <w:tmpl w:val="2C3AF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81A16C2"/>
    <w:multiLevelType w:val="hybridMultilevel"/>
    <w:tmpl w:val="6CDE2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AF11A35"/>
    <w:multiLevelType w:val="hybridMultilevel"/>
    <w:tmpl w:val="48E01562"/>
    <w:lvl w:ilvl="0" w:tplc="96CC82FE">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33B0D82"/>
    <w:multiLevelType w:val="hybridMultilevel"/>
    <w:tmpl w:val="BBA2B0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58450F3"/>
    <w:multiLevelType w:val="hybridMultilevel"/>
    <w:tmpl w:val="6B925DBC"/>
    <w:lvl w:ilvl="0" w:tplc="96CC82FE">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39C077A"/>
    <w:multiLevelType w:val="hybridMultilevel"/>
    <w:tmpl w:val="261A2E44"/>
    <w:lvl w:ilvl="0" w:tplc="96CC82FE">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69920F5"/>
    <w:multiLevelType w:val="hybridMultilevel"/>
    <w:tmpl w:val="006C87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9FA3712"/>
    <w:multiLevelType w:val="hybridMultilevel"/>
    <w:tmpl w:val="F39EB234"/>
    <w:lvl w:ilvl="0" w:tplc="96CC82FE">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5D91F9C"/>
    <w:multiLevelType w:val="hybridMultilevel"/>
    <w:tmpl w:val="C9D8E3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7466845"/>
    <w:multiLevelType w:val="hybridMultilevel"/>
    <w:tmpl w:val="D4A65B7E"/>
    <w:lvl w:ilvl="0" w:tplc="96CC82FE">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F4E6E28"/>
    <w:multiLevelType w:val="hybridMultilevel"/>
    <w:tmpl w:val="8D7C7628"/>
    <w:lvl w:ilvl="0" w:tplc="96CC82FE">
      <w:numFmt w:val="bullet"/>
      <w:lvlText w:val="•"/>
      <w:lvlJc w:val="left"/>
      <w:pPr>
        <w:ind w:left="1800" w:hanging="720"/>
      </w:pPr>
      <w:rPr>
        <w:rFonts w:ascii="Calibri" w:eastAsiaTheme="minorHAnsi" w:hAnsi="Calibri" w:cstheme="minorBidi"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62F05BB8"/>
    <w:multiLevelType w:val="hybridMultilevel"/>
    <w:tmpl w:val="C83C1F08"/>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6" w15:restartNumberingAfterBreak="0">
    <w:nsid w:val="658E4400"/>
    <w:multiLevelType w:val="hybridMultilevel"/>
    <w:tmpl w:val="0AC236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63666AE"/>
    <w:multiLevelType w:val="hybridMultilevel"/>
    <w:tmpl w:val="F45AE9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35E33E1"/>
    <w:multiLevelType w:val="hybridMultilevel"/>
    <w:tmpl w:val="E604E1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AA97CB3"/>
    <w:multiLevelType w:val="hybridMultilevel"/>
    <w:tmpl w:val="732CE3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2"/>
  </w:num>
  <w:num w:numId="2">
    <w:abstractNumId w:val="13"/>
  </w:num>
  <w:num w:numId="3">
    <w:abstractNumId w:val="1"/>
  </w:num>
  <w:num w:numId="4">
    <w:abstractNumId w:val="11"/>
  </w:num>
  <w:num w:numId="5">
    <w:abstractNumId w:val="6"/>
  </w:num>
  <w:num w:numId="6">
    <w:abstractNumId w:val="0"/>
  </w:num>
  <w:num w:numId="7">
    <w:abstractNumId w:val="8"/>
  </w:num>
  <w:num w:numId="8">
    <w:abstractNumId w:val="14"/>
  </w:num>
  <w:num w:numId="9">
    <w:abstractNumId w:val="9"/>
  </w:num>
  <w:num w:numId="10">
    <w:abstractNumId w:val="17"/>
  </w:num>
  <w:num w:numId="11">
    <w:abstractNumId w:val="5"/>
  </w:num>
  <w:num w:numId="12">
    <w:abstractNumId w:val="7"/>
  </w:num>
  <w:num w:numId="13">
    <w:abstractNumId w:val="18"/>
  </w:num>
  <w:num w:numId="14">
    <w:abstractNumId w:val="2"/>
  </w:num>
  <w:num w:numId="15">
    <w:abstractNumId w:val="19"/>
  </w:num>
  <w:num w:numId="16">
    <w:abstractNumId w:val="3"/>
  </w:num>
  <w:num w:numId="17">
    <w:abstractNumId w:val="16"/>
  </w:num>
  <w:num w:numId="18">
    <w:abstractNumId w:val="4"/>
  </w:num>
  <w:num w:numId="19">
    <w:abstractNumId w:val="10"/>
  </w:num>
  <w:num w:numId="2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47EA"/>
    <w:rsid w:val="00015946"/>
    <w:rsid w:val="000D36F5"/>
    <w:rsid w:val="000E17F5"/>
    <w:rsid w:val="001B6DB0"/>
    <w:rsid w:val="001F5AA4"/>
    <w:rsid w:val="00200660"/>
    <w:rsid w:val="00217E7F"/>
    <w:rsid w:val="00222E8D"/>
    <w:rsid w:val="0027562F"/>
    <w:rsid w:val="00275D70"/>
    <w:rsid w:val="003632DB"/>
    <w:rsid w:val="003B01F2"/>
    <w:rsid w:val="003E07B4"/>
    <w:rsid w:val="003E09C0"/>
    <w:rsid w:val="00424942"/>
    <w:rsid w:val="00471D42"/>
    <w:rsid w:val="0049304A"/>
    <w:rsid w:val="00515728"/>
    <w:rsid w:val="00540F70"/>
    <w:rsid w:val="00562D13"/>
    <w:rsid w:val="00584A64"/>
    <w:rsid w:val="00593C4C"/>
    <w:rsid w:val="00596031"/>
    <w:rsid w:val="005A02BB"/>
    <w:rsid w:val="005A33F1"/>
    <w:rsid w:val="005B0349"/>
    <w:rsid w:val="005D38CC"/>
    <w:rsid w:val="00635828"/>
    <w:rsid w:val="00656744"/>
    <w:rsid w:val="00674171"/>
    <w:rsid w:val="006A1395"/>
    <w:rsid w:val="006A32D0"/>
    <w:rsid w:val="006B16C7"/>
    <w:rsid w:val="006C6AB3"/>
    <w:rsid w:val="006E178D"/>
    <w:rsid w:val="006E7A91"/>
    <w:rsid w:val="00731449"/>
    <w:rsid w:val="00732219"/>
    <w:rsid w:val="00754E9D"/>
    <w:rsid w:val="0077560A"/>
    <w:rsid w:val="00796C46"/>
    <w:rsid w:val="007C7ECD"/>
    <w:rsid w:val="007D2B00"/>
    <w:rsid w:val="007D6302"/>
    <w:rsid w:val="00814013"/>
    <w:rsid w:val="008147EA"/>
    <w:rsid w:val="0083074B"/>
    <w:rsid w:val="00831705"/>
    <w:rsid w:val="008879F3"/>
    <w:rsid w:val="008B2B81"/>
    <w:rsid w:val="0090701C"/>
    <w:rsid w:val="00946C03"/>
    <w:rsid w:val="00963829"/>
    <w:rsid w:val="0098042D"/>
    <w:rsid w:val="009B1C85"/>
    <w:rsid w:val="009D6E8E"/>
    <w:rsid w:val="009D7D5F"/>
    <w:rsid w:val="009E4E2B"/>
    <w:rsid w:val="009F09A0"/>
    <w:rsid w:val="00A35093"/>
    <w:rsid w:val="00A43E7E"/>
    <w:rsid w:val="00A82698"/>
    <w:rsid w:val="00AB0B80"/>
    <w:rsid w:val="00AD6259"/>
    <w:rsid w:val="00AE674F"/>
    <w:rsid w:val="00B05160"/>
    <w:rsid w:val="00B1269B"/>
    <w:rsid w:val="00B3075F"/>
    <w:rsid w:val="00B5424A"/>
    <w:rsid w:val="00B62180"/>
    <w:rsid w:val="00BC0330"/>
    <w:rsid w:val="00BC75A6"/>
    <w:rsid w:val="00BE3726"/>
    <w:rsid w:val="00C02433"/>
    <w:rsid w:val="00C6310B"/>
    <w:rsid w:val="00C87E53"/>
    <w:rsid w:val="00C938F6"/>
    <w:rsid w:val="00CC2AE0"/>
    <w:rsid w:val="00D06C91"/>
    <w:rsid w:val="00D66318"/>
    <w:rsid w:val="00DB5793"/>
    <w:rsid w:val="00DC0998"/>
    <w:rsid w:val="00DC29FC"/>
    <w:rsid w:val="00DD4877"/>
    <w:rsid w:val="00DE033D"/>
    <w:rsid w:val="00DF101C"/>
    <w:rsid w:val="00E074F6"/>
    <w:rsid w:val="00E22AC0"/>
    <w:rsid w:val="00E24A76"/>
    <w:rsid w:val="00E71901"/>
    <w:rsid w:val="00E95115"/>
    <w:rsid w:val="00F31EDC"/>
    <w:rsid w:val="00F73E4E"/>
    <w:rsid w:val="00F90DB6"/>
    <w:rsid w:val="00FD5AEF"/>
    <w:rsid w:val="00FF5A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6BE19"/>
  <w15:chartTrackingRefBased/>
  <w15:docId w15:val="{F633175B-ECF5-41D0-9F51-98A631A286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HAnsi" w:hAnsi="Calibri" w:cstheme="minorBidi"/>
        <w:sz w:val="24"/>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75D70"/>
    <w:pPr>
      <w:spacing w:after="120" w:line="240" w:lineRule="auto"/>
    </w:pPr>
    <w:rPr>
      <w:sz w:val="22"/>
    </w:rPr>
  </w:style>
  <w:style w:type="paragraph" w:styleId="Heading1">
    <w:name w:val="heading 1"/>
    <w:basedOn w:val="Normal"/>
    <w:next w:val="Normal"/>
    <w:link w:val="Heading1Char"/>
    <w:uiPriority w:val="9"/>
    <w:qFormat/>
    <w:rsid w:val="006E178D"/>
    <w:pPr>
      <w:keepNext/>
      <w:keepLines/>
      <w:outlineLvl w:val="0"/>
    </w:pPr>
    <w:rPr>
      <w:rFonts w:asciiTheme="majorHAnsi" w:eastAsiaTheme="majorEastAsia" w:hAnsiTheme="majorHAnsi" w:cstheme="majorBidi"/>
      <w:color w:val="1F3864" w:themeColor="accent1" w:themeShade="80"/>
      <w:sz w:val="32"/>
      <w:szCs w:val="32"/>
    </w:rPr>
  </w:style>
  <w:style w:type="paragraph" w:styleId="Heading2">
    <w:name w:val="heading 2"/>
    <w:basedOn w:val="Normal"/>
    <w:next w:val="Normal"/>
    <w:link w:val="Heading2Char"/>
    <w:uiPriority w:val="9"/>
    <w:unhideWhenUsed/>
    <w:qFormat/>
    <w:rsid w:val="006E178D"/>
    <w:pPr>
      <w:keepNext/>
      <w:keepLines/>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DE033D"/>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178D"/>
    <w:rPr>
      <w:rFonts w:asciiTheme="majorHAnsi" w:eastAsiaTheme="majorEastAsia" w:hAnsiTheme="majorHAnsi" w:cstheme="majorBidi"/>
      <w:color w:val="1F3864" w:themeColor="accent1" w:themeShade="80"/>
      <w:sz w:val="32"/>
      <w:szCs w:val="32"/>
    </w:rPr>
  </w:style>
  <w:style w:type="character" w:customStyle="1" w:styleId="Heading2Char">
    <w:name w:val="Heading 2 Char"/>
    <w:basedOn w:val="DefaultParagraphFont"/>
    <w:link w:val="Heading2"/>
    <w:uiPriority w:val="9"/>
    <w:rsid w:val="006E178D"/>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593C4C"/>
    <w:pPr>
      <w:ind w:left="720"/>
    </w:pPr>
  </w:style>
  <w:style w:type="paragraph" w:styleId="Title">
    <w:name w:val="Title"/>
    <w:basedOn w:val="Normal"/>
    <w:next w:val="Normal"/>
    <w:link w:val="TitleChar"/>
    <w:uiPriority w:val="10"/>
    <w:qFormat/>
    <w:rsid w:val="00754E9D"/>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54E9D"/>
    <w:rPr>
      <w:rFonts w:asciiTheme="majorHAnsi" w:eastAsiaTheme="majorEastAsia" w:hAnsiTheme="majorHAnsi" w:cstheme="majorBidi"/>
      <w:spacing w:val="-10"/>
      <w:kern w:val="28"/>
      <w:sz w:val="56"/>
      <w:szCs w:val="56"/>
    </w:rPr>
  </w:style>
  <w:style w:type="table" w:styleId="TableGrid">
    <w:name w:val="Table Grid"/>
    <w:basedOn w:val="TableNormal"/>
    <w:uiPriority w:val="39"/>
    <w:rsid w:val="008147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8147E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Hyperlink">
    <w:name w:val="Hyperlink"/>
    <w:basedOn w:val="DefaultParagraphFont"/>
    <w:uiPriority w:val="99"/>
    <w:unhideWhenUsed/>
    <w:rsid w:val="001B6DB0"/>
    <w:rPr>
      <w:color w:val="0563C1" w:themeColor="hyperlink"/>
      <w:u w:val="single"/>
    </w:rPr>
  </w:style>
  <w:style w:type="character" w:customStyle="1" w:styleId="UnresolvedMention1">
    <w:name w:val="Unresolved Mention1"/>
    <w:basedOn w:val="DefaultParagraphFont"/>
    <w:uiPriority w:val="99"/>
    <w:semiHidden/>
    <w:unhideWhenUsed/>
    <w:rsid w:val="001B6DB0"/>
    <w:rPr>
      <w:color w:val="605E5C"/>
      <w:shd w:val="clear" w:color="auto" w:fill="E1DFDD"/>
    </w:rPr>
  </w:style>
  <w:style w:type="paragraph" w:styleId="FootnoteText">
    <w:name w:val="footnote text"/>
    <w:basedOn w:val="Normal"/>
    <w:link w:val="FootnoteTextChar"/>
    <w:uiPriority w:val="99"/>
    <w:semiHidden/>
    <w:unhideWhenUsed/>
    <w:rsid w:val="009E4E2B"/>
    <w:pPr>
      <w:spacing w:after="0"/>
    </w:pPr>
    <w:rPr>
      <w:sz w:val="20"/>
      <w:szCs w:val="20"/>
    </w:rPr>
  </w:style>
  <w:style w:type="character" w:customStyle="1" w:styleId="FootnoteTextChar">
    <w:name w:val="Footnote Text Char"/>
    <w:basedOn w:val="DefaultParagraphFont"/>
    <w:link w:val="FootnoteText"/>
    <w:uiPriority w:val="99"/>
    <w:semiHidden/>
    <w:rsid w:val="009E4E2B"/>
    <w:rPr>
      <w:sz w:val="20"/>
      <w:szCs w:val="20"/>
    </w:rPr>
  </w:style>
  <w:style w:type="character" w:styleId="FootnoteReference">
    <w:name w:val="footnote reference"/>
    <w:basedOn w:val="DefaultParagraphFont"/>
    <w:uiPriority w:val="99"/>
    <w:semiHidden/>
    <w:unhideWhenUsed/>
    <w:rsid w:val="009E4E2B"/>
    <w:rPr>
      <w:vertAlign w:val="superscript"/>
    </w:rPr>
  </w:style>
  <w:style w:type="paragraph" w:styleId="BalloonText">
    <w:name w:val="Balloon Text"/>
    <w:basedOn w:val="Normal"/>
    <w:link w:val="BalloonTextChar"/>
    <w:uiPriority w:val="99"/>
    <w:semiHidden/>
    <w:unhideWhenUsed/>
    <w:rsid w:val="0027562F"/>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562F"/>
    <w:rPr>
      <w:rFonts w:ascii="Segoe UI" w:hAnsi="Segoe UI" w:cs="Segoe UI"/>
      <w:sz w:val="18"/>
      <w:szCs w:val="18"/>
    </w:rPr>
  </w:style>
  <w:style w:type="paragraph" w:styleId="NormalWeb">
    <w:name w:val="Normal (Web)"/>
    <w:basedOn w:val="Normal"/>
    <w:uiPriority w:val="99"/>
    <w:unhideWhenUsed/>
    <w:rsid w:val="007D2B00"/>
    <w:pPr>
      <w:spacing w:before="100" w:beforeAutospacing="1" w:after="100" w:afterAutospacing="1"/>
    </w:pPr>
    <w:rPr>
      <w:rFonts w:ascii="Times New Roman" w:hAnsi="Times New Roman" w:cs="Times New Roman"/>
      <w:sz w:val="24"/>
      <w:szCs w:val="24"/>
      <w:lang w:val="en-US"/>
    </w:rPr>
  </w:style>
  <w:style w:type="character" w:styleId="UnresolvedMention">
    <w:name w:val="Unresolved Mention"/>
    <w:basedOn w:val="DefaultParagraphFont"/>
    <w:uiPriority w:val="99"/>
    <w:rsid w:val="00DE033D"/>
    <w:rPr>
      <w:color w:val="605E5C"/>
      <w:shd w:val="clear" w:color="auto" w:fill="E1DFDD"/>
    </w:rPr>
  </w:style>
  <w:style w:type="character" w:customStyle="1" w:styleId="Heading3Char">
    <w:name w:val="Heading 3 Char"/>
    <w:basedOn w:val="DefaultParagraphFont"/>
    <w:link w:val="Heading3"/>
    <w:uiPriority w:val="9"/>
    <w:rsid w:val="00DE033D"/>
    <w:rPr>
      <w:rFonts w:asciiTheme="majorHAnsi" w:eastAsiaTheme="majorEastAsia" w:hAnsiTheme="majorHAnsi" w:cstheme="majorBidi"/>
      <w:color w:val="1F3763" w:themeColor="accent1" w:themeShade="7F"/>
      <w:szCs w:val="24"/>
    </w:rPr>
  </w:style>
  <w:style w:type="character" w:styleId="CommentReference">
    <w:name w:val="annotation reference"/>
    <w:basedOn w:val="DefaultParagraphFont"/>
    <w:uiPriority w:val="99"/>
    <w:semiHidden/>
    <w:unhideWhenUsed/>
    <w:rsid w:val="00DC0998"/>
    <w:rPr>
      <w:sz w:val="16"/>
      <w:szCs w:val="16"/>
    </w:rPr>
  </w:style>
  <w:style w:type="paragraph" w:styleId="CommentText">
    <w:name w:val="annotation text"/>
    <w:basedOn w:val="Normal"/>
    <w:link w:val="CommentTextChar"/>
    <w:uiPriority w:val="99"/>
    <w:semiHidden/>
    <w:unhideWhenUsed/>
    <w:rsid w:val="00DC0998"/>
    <w:rPr>
      <w:sz w:val="20"/>
      <w:szCs w:val="20"/>
    </w:rPr>
  </w:style>
  <w:style w:type="character" w:customStyle="1" w:styleId="CommentTextChar">
    <w:name w:val="Comment Text Char"/>
    <w:basedOn w:val="DefaultParagraphFont"/>
    <w:link w:val="CommentText"/>
    <w:uiPriority w:val="99"/>
    <w:semiHidden/>
    <w:rsid w:val="00DC0998"/>
    <w:rPr>
      <w:sz w:val="20"/>
      <w:szCs w:val="20"/>
    </w:rPr>
  </w:style>
  <w:style w:type="paragraph" w:styleId="CommentSubject">
    <w:name w:val="annotation subject"/>
    <w:basedOn w:val="CommentText"/>
    <w:next w:val="CommentText"/>
    <w:link w:val="CommentSubjectChar"/>
    <w:uiPriority w:val="99"/>
    <w:semiHidden/>
    <w:unhideWhenUsed/>
    <w:rsid w:val="00DC0998"/>
    <w:rPr>
      <w:b/>
      <w:bCs/>
    </w:rPr>
  </w:style>
  <w:style w:type="character" w:customStyle="1" w:styleId="CommentSubjectChar">
    <w:name w:val="Comment Subject Char"/>
    <w:basedOn w:val="CommentTextChar"/>
    <w:link w:val="CommentSubject"/>
    <w:uiPriority w:val="99"/>
    <w:semiHidden/>
    <w:rsid w:val="00DC099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8195985">
      <w:bodyDiv w:val="1"/>
      <w:marLeft w:val="0"/>
      <w:marRight w:val="0"/>
      <w:marTop w:val="0"/>
      <w:marBottom w:val="0"/>
      <w:divBdr>
        <w:top w:val="none" w:sz="0" w:space="0" w:color="auto"/>
        <w:left w:val="none" w:sz="0" w:space="0" w:color="auto"/>
        <w:bottom w:val="none" w:sz="0" w:space="0" w:color="auto"/>
        <w:right w:val="none" w:sz="0" w:space="0" w:color="auto"/>
      </w:divBdr>
    </w:div>
    <w:div w:id="1554734717">
      <w:bodyDiv w:val="1"/>
      <w:marLeft w:val="0"/>
      <w:marRight w:val="0"/>
      <w:marTop w:val="0"/>
      <w:marBottom w:val="0"/>
      <w:divBdr>
        <w:top w:val="none" w:sz="0" w:space="0" w:color="auto"/>
        <w:left w:val="none" w:sz="0" w:space="0" w:color="auto"/>
        <w:bottom w:val="none" w:sz="0" w:space="0" w:color="auto"/>
        <w:right w:val="none" w:sz="0" w:space="0" w:color="auto"/>
      </w:divBdr>
    </w:div>
    <w:div w:id="1747649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osie.martin@agtrust.org.uk" TargetMode="External"/><Relationship Id="rId13" Type="http://schemas.microsoft.com/office/2007/relationships/diagramDrawing" Target="diagrams/drawing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diagramColors" Target="diagrams/colors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diagramQuickStyle" Target="diagrams/quickStyle1.xml"/><Relationship Id="rId5" Type="http://schemas.openxmlformats.org/officeDocument/2006/relationships/footnotes" Target="footnotes.xml"/><Relationship Id="rId15" Type="http://schemas.openxmlformats.org/officeDocument/2006/relationships/hyperlink" Target="mailto:enquiries@agtrust.org.uk" TargetMode="External"/><Relationship Id="rId10" Type="http://schemas.openxmlformats.org/officeDocument/2006/relationships/diagramLayout" Target="diagrams/layout1.xml"/><Relationship Id="rId4" Type="http://schemas.openxmlformats.org/officeDocument/2006/relationships/webSettings" Target="webSettings.xml"/><Relationship Id="rId9" Type="http://schemas.openxmlformats.org/officeDocument/2006/relationships/diagramData" Target="diagrams/data1.xml"/><Relationship Id="rId14" Type="http://schemas.openxmlformats.org/officeDocument/2006/relationships/hyperlink" Target="mailto:enquiries@agtrust.org.uk" TargetMode="External"/></Relationships>
</file>

<file path=word/diagrams/colors1.xml><?xml version="1.0" encoding="utf-8"?>
<dgm:colorsDef xmlns:dgm="http://schemas.openxmlformats.org/drawingml/2006/diagram" xmlns:a="http://schemas.openxmlformats.org/drawingml/2006/main" uniqueId="urn:microsoft.com/office/officeart/2005/8/colors/accent3_1">
  <dgm:title val=""/>
  <dgm:desc val=""/>
  <dgm:catLst>
    <dgm:cat type="accent3" pri="11100"/>
  </dgm:catLst>
  <dgm:styleLbl name="node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3">
        <a:shade val="80000"/>
      </a:schemeClr>
    </dgm:linClrLst>
    <dgm:effectClrLst/>
    <dgm:txLinClrLst/>
    <dgm:txFillClrLst/>
    <dgm:txEffectClrLst/>
  </dgm:styleLbl>
  <dgm:styleLbl name="node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f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align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b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dgm:txEffectClrLst/>
  </dgm:styleLbl>
  <dgm:styleLbl name="parChTrans2D2">
    <dgm:fillClrLst meth="repeat">
      <a:schemeClr val="accent3"/>
    </dgm:fillClrLst>
    <dgm:linClrLst meth="repeat">
      <a:schemeClr val="accent3"/>
    </dgm:linClrLst>
    <dgm:effectClrLst/>
    <dgm:txLinClrLst/>
    <dgm:txFillClrLst/>
    <dgm:txEffectClrLst/>
  </dgm:styleLbl>
  <dgm:styleLbl name="parChTrans2D3">
    <dgm:fillClrLst meth="repeat">
      <a:schemeClr val="accent3"/>
    </dgm:fillClrLst>
    <dgm:linClrLst meth="repeat">
      <a:schemeClr val="accent3"/>
    </dgm:linClrLst>
    <dgm:effectClrLst/>
    <dgm:txLinClrLst/>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con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align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trAlignAcc1">
    <dgm:fillClrLst meth="repeat">
      <a:schemeClr val="accent3">
        <a:alpha val="40000"/>
        <a:tint val="40000"/>
      </a:schemeClr>
    </dgm:fillClrLst>
    <dgm:linClrLst meth="repeat">
      <a:schemeClr val="accent3"/>
    </dgm:linClrLst>
    <dgm:effectClrLst/>
    <dgm:txLinClrLst/>
    <dgm:txFillClrLst meth="repeat">
      <a:schemeClr val="dk1"/>
    </dgm:txFillClrLst>
    <dgm:txEffectClrLst/>
  </dgm:styleLbl>
  <dgm:styleLbl name="b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fgAcc0">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2">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3">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4">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FF89B93-6AF7-407E-ADAB-4F5C73737989}" type="doc">
      <dgm:prSet loTypeId="urn:microsoft.com/office/officeart/2009/3/layout/HorizontalOrganizationChart" loCatId="hierarchy" qsTypeId="urn:microsoft.com/office/officeart/2005/8/quickstyle/simple1" qsCatId="simple" csTypeId="urn:microsoft.com/office/officeart/2005/8/colors/accent3_1" csCatId="accent3" phldr="1"/>
      <dgm:spPr/>
      <dgm:t>
        <a:bodyPr/>
        <a:lstStyle/>
        <a:p>
          <a:endParaRPr lang="en-US"/>
        </a:p>
      </dgm:t>
    </dgm:pt>
    <dgm:pt modelId="{54691C03-A2F4-426E-83A8-BF8D50476639}">
      <dgm:prSet phldrT="[Text]" custT="1"/>
      <dgm:spPr/>
      <dgm:t>
        <a:bodyPr/>
        <a:lstStyle/>
        <a:p>
          <a:pPr>
            <a:buNone/>
          </a:pPr>
          <a:r>
            <a:rPr lang="en-GB" sz="1100" b="0" dirty="0"/>
            <a:t>Director</a:t>
          </a:r>
          <a:endParaRPr lang="en-US" sz="1100" b="0" dirty="0"/>
        </a:p>
      </dgm:t>
    </dgm:pt>
    <dgm:pt modelId="{4A2D6D8A-8C9E-48CD-AFFD-A647D69CBA22}" type="parTrans" cxnId="{7A3716ED-1658-4FC0-A376-0B83641AB2C5}">
      <dgm:prSet/>
      <dgm:spPr/>
      <dgm:t>
        <a:bodyPr/>
        <a:lstStyle/>
        <a:p>
          <a:endParaRPr lang="en-US" sz="1400" b="0">
            <a:solidFill>
              <a:schemeClr val="tx1"/>
            </a:solidFill>
          </a:endParaRPr>
        </a:p>
      </dgm:t>
    </dgm:pt>
    <dgm:pt modelId="{E32BFFCE-F8FC-4330-8EB6-97590620DDC1}" type="sibTrans" cxnId="{7A3716ED-1658-4FC0-A376-0B83641AB2C5}">
      <dgm:prSet/>
      <dgm:spPr/>
      <dgm:t>
        <a:bodyPr/>
        <a:lstStyle/>
        <a:p>
          <a:endParaRPr lang="en-US" sz="1400" b="0">
            <a:solidFill>
              <a:schemeClr val="tx1"/>
            </a:solidFill>
          </a:endParaRPr>
        </a:p>
      </dgm:t>
    </dgm:pt>
    <dgm:pt modelId="{56EAC34F-73EB-4890-AE98-42EF71859B34}">
      <dgm:prSet custT="1"/>
      <dgm:spPr/>
      <dgm:t>
        <a:bodyPr/>
        <a:lstStyle/>
        <a:p>
          <a:r>
            <a:rPr lang="en-GB" sz="1100" b="0" dirty="0"/>
            <a:t>AGT Chair</a:t>
          </a:r>
        </a:p>
      </dgm:t>
    </dgm:pt>
    <dgm:pt modelId="{86ED6435-B0F2-44DD-812A-0BB6EA1DCAD7}" type="parTrans" cxnId="{75123968-C1D3-4BD7-8905-BDB18B48B484}">
      <dgm:prSet/>
      <dgm:spPr/>
      <dgm:t>
        <a:bodyPr/>
        <a:lstStyle/>
        <a:p>
          <a:endParaRPr lang="en-GB" sz="1400" b="0"/>
        </a:p>
      </dgm:t>
    </dgm:pt>
    <dgm:pt modelId="{E4BF4946-763B-4006-A702-6263D1232698}" type="sibTrans" cxnId="{75123968-C1D3-4BD7-8905-BDB18B48B484}">
      <dgm:prSet/>
      <dgm:spPr/>
      <dgm:t>
        <a:bodyPr/>
        <a:lstStyle/>
        <a:p>
          <a:endParaRPr lang="en-GB" sz="1400" b="0"/>
        </a:p>
      </dgm:t>
    </dgm:pt>
    <dgm:pt modelId="{9297832B-B2AA-4DB7-9B8B-34229B0EFC36}">
      <dgm:prSet phldrT="[Text]" custT="1"/>
      <dgm:spPr/>
      <dgm:t>
        <a:bodyPr/>
        <a:lstStyle/>
        <a:p>
          <a:pPr>
            <a:buNone/>
          </a:pPr>
          <a:r>
            <a:rPr lang="en-US" sz="1100" b="0" i="0" dirty="0"/>
            <a:t>Administration team</a:t>
          </a:r>
        </a:p>
      </dgm:t>
    </dgm:pt>
    <dgm:pt modelId="{F9EDB717-EF3A-424D-B171-D0E37B608732}" type="parTrans" cxnId="{59B9A8E8-4B72-47AE-988C-C231E871C1E6}">
      <dgm:prSet/>
      <dgm:spPr/>
      <dgm:t>
        <a:bodyPr/>
        <a:lstStyle/>
        <a:p>
          <a:endParaRPr lang="en-GB" sz="1400" b="0"/>
        </a:p>
      </dgm:t>
    </dgm:pt>
    <dgm:pt modelId="{ADA39832-B7C1-4273-AA0F-7C7E151A2AE9}" type="sibTrans" cxnId="{59B9A8E8-4B72-47AE-988C-C231E871C1E6}">
      <dgm:prSet/>
      <dgm:spPr/>
      <dgm:t>
        <a:bodyPr/>
        <a:lstStyle/>
        <a:p>
          <a:endParaRPr lang="en-GB" sz="1400" b="0"/>
        </a:p>
      </dgm:t>
    </dgm:pt>
    <dgm:pt modelId="{A89AAE1B-58B4-4AF3-9A00-AE9E7D3A5544}">
      <dgm:prSet custT="1"/>
      <dgm:spPr/>
      <dgm:t>
        <a:bodyPr/>
        <a:lstStyle/>
        <a:p>
          <a:pPr>
            <a:buNone/>
          </a:pPr>
          <a:r>
            <a:rPr lang="en-GB" sz="1100" b="0" i="0" dirty="0"/>
            <a:t>Collections Management team</a:t>
          </a:r>
          <a:endParaRPr lang="en-GB" sz="1100" b="0" dirty="0"/>
        </a:p>
      </dgm:t>
    </dgm:pt>
    <dgm:pt modelId="{0806B52E-3FFF-45C9-81F6-0B9FB2F6831B}" type="parTrans" cxnId="{8C249960-B2D8-4EF4-A44B-42746F06DB8F}">
      <dgm:prSet/>
      <dgm:spPr/>
      <dgm:t>
        <a:bodyPr/>
        <a:lstStyle/>
        <a:p>
          <a:endParaRPr lang="en-GB" sz="1400" b="0"/>
        </a:p>
      </dgm:t>
    </dgm:pt>
    <dgm:pt modelId="{16D41398-ABC2-4EE5-8621-54A182F3CC34}" type="sibTrans" cxnId="{8C249960-B2D8-4EF4-A44B-42746F06DB8F}">
      <dgm:prSet/>
      <dgm:spPr/>
      <dgm:t>
        <a:bodyPr/>
        <a:lstStyle/>
        <a:p>
          <a:endParaRPr lang="en-GB" sz="1400" b="0"/>
        </a:p>
      </dgm:t>
    </dgm:pt>
    <dgm:pt modelId="{8ED03816-E237-409D-97F3-F89FF50E4671}">
      <dgm:prSet phldrT="[Text]" custT="1"/>
      <dgm:spPr/>
      <dgm:t>
        <a:bodyPr/>
        <a:lstStyle/>
        <a:p>
          <a:pPr>
            <a:buNone/>
          </a:pPr>
          <a:r>
            <a:rPr lang="en-GB" sz="1100" b="0" i="0" dirty="0"/>
            <a:t>Photography &amp; Design team</a:t>
          </a:r>
          <a:endParaRPr lang="en-GB" sz="1100" b="0" dirty="0"/>
        </a:p>
      </dgm:t>
    </dgm:pt>
    <dgm:pt modelId="{128FABB9-2323-48D2-941A-252984FF1A76}" type="parTrans" cxnId="{1C0C0D37-7D64-42AB-AF31-818CA0916D8D}">
      <dgm:prSet/>
      <dgm:spPr/>
      <dgm:t>
        <a:bodyPr/>
        <a:lstStyle/>
        <a:p>
          <a:endParaRPr lang="en-GB" sz="1400" b="0"/>
        </a:p>
      </dgm:t>
    </dgm:pt>
    <dgm:pt modelId="{08D1CCA7-82DB-4858-A175-FD8F63197720}" type="sibTrans" cxnId="{1C0C0D37-7D64-42AB-AF31-818CA0916D8D}">
      <dgm:prSet/>
      <dgm:spPr/>
      <dgm:t>
        <a:bodyPr/>
        <a:lstStyle/>
        <a:p>
          <a:endParaRPr lang="en-GB" sz="1400" b="0"/>
        </a:p>
      </dgm:t>
    </dgm:pt>
    <dgm:pt modelId="{8900DB9F-5CAE-4535-90DF-585E16DF093F}">
      <dgm:prSet custT="1"/>
      <dgm:spPr/>
      <dgm:t>
        <a:bodyPr/>
        <a:lstStyle/>
        <a:p>
          <a:r>
            <a:rPr lang="en-GB" sz="1100" b="0" dirty="0"/>
            <a:t>AGT Board </a:t>
          </a:r>
        </a:p>
      </dgm:t>
    </dgm:pt>
    <dgm:pt modelId="{FE03FDA1-C145-47A3-A223-C0AADAE0ACED}" type="parTrans" cxnId="{086945E0-8859-46A8-A387-CDE55B12A766}">
      <dgm:prSet/>
      <dgm:spPr/>
      <dgm:t>
        <a:bodyPr/>
        <a:lstStyle/>
        <a:p>
          <a:endParaRPr lang="en-GB" sz="1400" b="0"/>
        </a:p>
      </dgm:t>
    </dgm:pt>
    <dgm:pt modelId="{DEE7AAF6-4B58-46D0-BE94-D7233673FF7B}" type="sibTrans" cxnId="{086945E0-8859-46A8-A387-CDE55B12A766}">
      <dgm:prSet/>
      <dgm:spPr/>
      <dgm:t>
        <a:bodyPr/>
        <a:lstStyle/>
        <a:p>
          <a:endParaRPr lang="en-GB" sz="1400" b="0"/>
        </a:p>
      </dgm:t>
    </dgm:pt>
    <dgm:pt modelId="{4F040B29-EEE0-40B6-A33C-A9316117CD02}" type="pres">
      <dgm:prSet presAssocID="{EFF89B93-6AF7-407E-ADAB-4F5C73737989}" presName="hierChild1" presStyleCnt="0">
        <dgm:presLayoutVars>
          <dgm:orgChart val="1"/>
          <dgm:chPref val="1"/>
          <dgm:dir/>
          <dgm:animOne val="branch"/>
          <dgm:animLvl val="lvl"/>
          <dgm:resizeHandles/>
        </dgm:presLayoutVars>
      </dgm:prSet>
      <dgm:spPr/>
    </dgm:pt>
    <dgm:pt modelId="{E200FBD7-85D7-4798-845D-BE019020DF83}" type="pres">
      <dgm:prSet presAssocID="{56EAC34F-73EB-4890-AE98-42EF71859B34}" presName="hierRoot1" presStyleCnt="0">
        <dgm:presLayoutVars>
          <dgm:hierBranch val="init"/>
        </dgm:presLayoutVars>
      </dgm:prSet>
      <dgm:spPr/>
    </dgm:pt>
    <dgm:pt modelId="{0574F348-1A1A-4B4F-9A63-02918EDA83AC}" type="pres">
      <dgm:prSet presAssocID="{56EAC34F-73EB-4890-AE98-42EF71859B34}" presName="rootComposite1" presStyleCnt="0"/>
      <dgm:spPr/>
    </dgm:pt>
    <dgm:pt modelId="{7234D95A-678B-41CA-AFF2-9332357965F9}" type="pres">
      <dgm:prSet presAssocID="{56EAC34F-73EB-4890-AE98-42EF71859B34}" presName="rootText1" presStyleLbl="node0" presStyleIdx="0" presStyleCnt="1">
        <dgm:presLayoutVars>
          <dgm:chPref val="3"/>
        </dgm:presLayoutVars>
      </dgm:prSet>
      <dgm:spPr/>
    </dgm:pt>
    <dgm:pt modelId="{77A667BF-482F-4346-B192-E7F390CD8204}" type="pres">
      <dgm:prSet presAssocID="{56EAC34F-73EB-4890-AE98-42EF71859B34}" presName="rootConnector1" presStyleLbl="node1" presStyleIdx="0" presStyleCnt="0"/>
      <dgm:spPr/>
    </dgm:pt>
    <dgm:pt modelId="{4FDB0BB2-C7C0-4119-B667-53D9F3F6B356}" type="pres">
      <dgm:prSet presAssocID="{56EAC34F-73EB-4890-AE98-42EF71859B34}" presName="hierChild2" presStyleCnt="0"/>
      <dgm:spPr/>
    </dgm:pt>
    <dgm:pt modelId="{79869B74-AFE9-4E99-8B43-0A051A911879}" type="pres">
      <dgm:prSet presAssocID="{FE03FDA1-C145-47A3-A223-C0AADAE0ACED}" presName="Name64" presStyleLbl="parChTrans1D2" presStyleIdx="0" presStyleCnt="1"/>
      <dgm:spPr/>
    </dgm:pt>
    <dgm:pt modelId="{38095667-6455-48A7-BB07-17E222DF1A2D}" type="pres">
      <dgm:prSet presAssocID="{8900DB9F-5CAE-4535-90DF-585E16DF093F}" presName="hierRoot2" presStyleCnt="0">
        <dgm:presLayoutVars>
          <dgm:hierBranch val="init"/>
        </dgm:presLayoutVars>
      </dgm:prSet>
      <dgm:spPr/>
    </dgm:pt>
    <dgm:pt modelId="{AC5DB95D-8E19-484F-AAAF-83618E56A847}" type="pres">
      <dgm:prSet presAssocID="{8900DB9F-5CAE-4535-90DF-585E16DF093F}" presName="rootComposite" presStyleCnt="0"/>
      <dgm:spPr/>
    </dgm:pt>
    <dgm:pt modelId="{6D90E90C-A9D6-4AEC-A420-6B3727385A07}" type="pres">
      <dgm:prSet presAssocID="{8900DB9F-5CAE-4535-90DF-585E16DF093F}" presName="rootText" presStyleLbl="node2" presStyleIdx="0" presStyleCnt="1">
        <dgm:presLayoutVars>
          <dgm:chPref val="3"/>
        </dgm:presLayoutVars>
      </dgm:prSet>
      <dgm:spPr/>
    </dgm:pt>
    <dgm:pt modelId="{2B42E106-CC50-4D5F-8691-49B090C04501}" type="pres">
      <dgm:prSet presAssocID="{8900DB9F-5CAE-4535-90DF-585E16DF093F}" presName="rootConnector" presStyleLbl="node2" presStyleIdx="0" presStyleCnt="1"/>
      <dgm:spPr/>
    </dgm:pt>
    <dgm:pt modelId="{ECA659FB-33D5-46B2-A26A-1FA59D18C046}" type="pres">
      <dgm:prSet presAssocID="{8900DB9F-5CAE-4535-90DF-585E16DF093F}" presName="hierChild4" presStyleCnt="0"/>
      <dgm:spPr/>
    </dgm:pt>
    <dgm:pt modelId="{5C7CC6EC-A381-4956-9018-F1C3305F4998}" type="pres">
      <dgm:prSet presAssocID="{4A2D6D8A-8C9E-48CD-AFFD-A647D69CBA22}" presName="Name64" presStyleLbl="parChTrans1D3" presStyleIdx="0" presStyleCnt="1"/>
      <dgm:spPr/>
    </dgm:pt>
    <dgm:pt modelId="{A357F190-36F3-4531-A092-BEA048216F65}" type="pres">
      <dgm:prSet presAssocID="{54691C03-A2F4-426E-83A8-BF8D50476639}" presName="hierRoot2" presStyleCnt="0">
        <dgm:presLayoutVars>
          <dgm:hierBranch val="init"/>
        </dgm:presLayoutVars>
      </dgm:prSet>
      <dgm:spPr/>
    </dgm:pt>
    <dgm:pt modelId="{72F0189C-D471-40CD-A2EF-CD99143234B5}" type="pres">
      <dgm:prSet presAssocID="{54691C03-A2F4-426E-83A8-BF8D50476639}" presName="rootComposite" presStyleCnt="0"/>
      <dgm:spPr/>
    </dgm:pt>
    <dgm:pt modelId="{ED04A3BA-8357-4E93-B7C9-95B3F12EF350}" type="pres">
      <dgm:prSet presAssocID="{54691C03-A2F4-426E-83A8-BF8D50476639}" presName="rootText" presStyleLbl="node3" presStyleIdx="0" presStyleCnt="1">
        <dgm:presLayoutVars>
          <dgm:chPref val="3"/>
        </dgm:presLayoutVars>
      </dgm:prSet>
      <dgm:spPr/>
    </dgm:pt>
    <dgm:pt modelId="{98A2128D-BD5D-4186-9CD9-51F79AFF1228}" type="pres">
      <dgm:prSet presAssocID="{54691C03-A2F4-426E-83A8-BF8D50476639}" presName="rootConnector" presStyleLbl="node3" presStyleIdx="0" presStyleCnt="1"/>
      <dgm:spPr/>
    </dgm:pt>
    <dgm:pt modelId="{64DE0DB5-5ED2-4253-8E59-61E0157E1777}" type="pres">
      <dgm:prSet presAssocID="{54691C03-A2F4-426E-83A8-BF8D50476639}" presName="hierChild4" presStyleCnt="0"/>
      <dgm:spPr/>
    </dgm:pt>
    <dgm:pt modelId="{287BC7C2-20CB-439F-B73F-A657B6E235D4}" type="pres">
      <dgm:prSet presAssocID="{F9EDB717-EF3A-424D-B171-D0E37B608732}" presName="Name64" presStyleLbl="parChTrans1D4" presStyleIdx="0" presStyleCnt="3"/>
      <dgm:spPr/>
    </dgm:pt>
    <dgm:pt modelId="{6590AF87-BB61-4A97-ADBF-A2AEE0195ADD}" type="pres">
      <dgm:prSet presAssocID="{9297832B-B2AA-4DB7-9B8B-34229B0EFC36}" presName="hierRoot2" presStyleCnt="0">
        <dgm:presLayoutVars>
          <dgm:hierBranch val="init"/>
        </dgm:presLayoutVars>
      </dgm:prSet>
      <dgm:spPr/>
    </dgm:pt>
    <dgm:pt modelId="{D9D0A720-FA63-4A53-B104-B8DF4CE4AB57}" type="pres">
      <dgm:prSet presAssocID="{9297832B-B2AA-4DB7-9B8B-34229B0EFC36}" presName="rootComposite" presStyleCnt="0"/>
      <dgm:spPr/>
    </dgm:pt>
    <dgm:pt modelId="{44787A38-9973-40E7-A5B0-3F91E640B909}" type="pres">
      <dgm:prSet presAssocID="{9297832B-B2AA-4DB7-9B8B-34229B0EFC36}" presName="rootText" presStyleLbl="node4" presStyleIdx="0" presStyleCnt="3" custScaleX="184708">
        <dgm:presLayoutVars>
          <dgm:chPref val="3"/>
        </dgm:presLayoutVars>
      </dgm:prSet>
      <dgm:spPr/>
    </dgm:pt>
    <dgm:pt modelId="{AF199313-D669-4898-BC16-288E28066A9A}" type="pres">
      <dgm:prSet presAssocID="{9297832B-B2AA-4DB7-9B8B-34229B0EFC36}" presName="rootConnector" presStyleLbl="node4" presStyleIdx="0" presStyleCnt="3"/>
      <dgm:spPr/>
    </dgm:pt>
    <dgm:pt modelId="{F7216879-72A2-4176-98A3-7E67AC44F4BE}" type="pres">
      <dgm:prSet presAssocID="{9297832B-B2AA-4DB7-9B8B-34229B0EFC36}" presName="hierChild4" presStyleCnt="0"/>
      <dgm:spPr/>
    </dgm:pt>
    <dgm:pt modelId="{CFCAE95D-FEC2-432B-B42C-D1F417758F4A}" type="pres">
      <dgm:prSet presAssocID="{9297832B-B2AA-4DB7-9B8B-34229B0EFC36}" presName="hierChild5" presStyleCnt="0"/>
      <dgm:spPr/>
    </dgm:pt>
    <dgm:pt modelId="{7ECBE61E-5C00-4844-A3E4-9A6ADF51FAFE}" type="pres">
      <dgm:prSet presAssocID="{0806B52E-3FFF-45C9-81F6-0B9FB2F6831B}" presName="Name64" presStyleLbl="parChTrans1D4" presStyleIdx="1" presStyleCnt="3"/>
      <dgm:spPr/>
    </dgm:pt>
    <dgm:pt modelId="{C5959CB4-F284-408F-9031-00F4225548FC}" type="pres">
      <dgm:prSet presAssocID="{A89AAE1B-58B4-4AF3-9A00-AE9E7D3A5544}" presName="hierRoot2" presStyleCnt="0">
        <dgm:presLayoutVars>
          <dgm:hierBranch val="init"/>
        </dgm:presLayoutVars>
      </dgm:prSet>
      <dgm:spPr/>
    </dgm:pt>
    <dgm:pt modelId="{ED5C5D61-5977-4F1D-AF9E-28CBE89F704E}" type="pres">
      <dgm:prSet presAssocID="{A89AAE1B-58B4-4AF3-9A00-AE9E7D3A5544}" presName="rootComposite" presStyleCnt="0"/>
      <dgm:spPr/>
    </dgm:pt>
    <dgm:pt modelId="{126DB5E6-9580-4D9F-8D68-DB16B5D42083}" type="pres">
      <dgm:prSet presAssocID="{A89AAE1B-58B4-4AF3-9A00-AE9E7D3A5544}" presName="rootText" presStyleLbl="node4" presStyleIdx="1" presStyleCnt="3" custScaleX="184708">
        <dgm:presLayoutVars>
          <dgm:chPref val="3"/>
        </dgm:presLayoutVars>
      </dgm:prSet>
      <dgm:spPr/>
    </dgm:pt>
    <dgm:pt modelId="{B51902E6-9EED-4F93-9A8E-C61D63FB9C91}" type="pres">
      <dgm:prSet presAssocID="{A89AAE1B-58B4-4AF3-9A00-AE9E7D3A5544}" presName="rootConnector" presStyleLbl="node4" presStyleIdx="1" presStyleCnt="3"/>
      <dgm:spPr/>
    </dgm:pt>
    <dgm:pt modelId="{A1D20014-54A2-49AA-ABF5-297D52501E30}" type="pres">
      <dgm:prSet presAssocID="{A89AAE1B-58B4-4AF3-9A00-AE9E7D3A5544}" presName="hierChild4" presStyleCnt="0"/>
      <dgm:spPr/>
    </dgm:pt>
    <dgm:pt modelId="{FA177471-1584-4EE7-9DAA-E249F1DFC862}" type="pres">
      <dgm:prSet presAssocID="{A89AAE1B-58B4-4AF3-9A00-AE9E7D3A5544}" presName="hierChild5" presStyleCnt="0"/>
      <dgm:spPr/>
    </dgm:pt>
    <dgm:pt modelId="{9CBCE2CD-8268-4DCC-AF9B-EF3AB85B70EC}" type="pres">
      <dgm:prSet presAssocID="{128FABB9-2323-48D2-941A-252984FF1A76}" presName="Name64" presStyleLbl="parChTrans1D4" presStyleIdx="2" presStyleCnt="3"/>
      <dgm:spPr/>
    </dgm:pt>
    <dgm:pt modelId="{DCFAF642-9F32-4A4C-BF69-9AD1E8D89EE2}" type="pres">
      <dgm:prSet presAssocID="{8ED03816-E237-409D-97F3-F89FF50E4671}" presName="hierRoot2" presStyleCnt="0">
        <dgm:presLayoutVars>
          <dgm:hierBranch val="init"/>
        </dgm:presLayoutVars>
      </dgm:prSet>
      <dgm:spPr/>
    </dgm:pt>
    <dgm:pt modelId="{DADFD808-42C7-4FA6-8DF4-87F63A33A454}" type="pres">
      <dgm:prSet presAssocID="{8ED03816-E237-409D-97F3-F89FF50E4671}" presName="rootComposite" presStyleCnt="0"/>
      <dgm:spPr/>
    </dgm:pt>
    <dgm:pt modelId="{AF143640-C29B-4557-839C-0280D54325DB}" type="pres">
      <dgm:prSet presAssocID="{8ED03816-E237-409D-97F3-F89FF50E4671}" presName="rootText" presStyleLbl="node4" presStyleIdx="2" presStyleCnt="3" custScaleX="184708">
        <dgm:presLayoutVars>
          <dgm:chPref val="3"/>
        </dgm:presLayoutVars>
      </dgm:prSet>
      <dgm:spPr/>
    </dgm:pt>
    <dgm:pt modelId="{51937E15-C12D-4633-86A1-5DE06FBB2DC2}" type="pres">
      <dgm:prSet presAssocID="{8ED03816-E237-409D-97F3-F89FF50E4671}" presName="rootConnector" presStyleLbl="node4" presStyleIdx="2" presStyleCnt="3"/>
      <dgm:spPr/>
    </dgm:pt>
    <dgm:pt modelId="{4FEC9BD2-7075-4D9D-9C35-BAE3471578C8}" type="pres">
      <dgm:prSet presAssocID="{8ED03816-E237-409D-97F3-F89FF50E4671}" presName="hierChild4" presStyleCnt="0"/>
      <dgm:spPr/>
    </dgm:pt>
    <dgm:pt modelId="{55827F06-C875-41EF-A1EF-6ECD5EC25AB6}" type="pres">
      <dgm:prSet presAssocID="{8ED03816-E237-409D-97F3-F89FF50E4671}" presName="hierChild5" presStyleCnt="0"/>
      <dgm:spPr/>
    </dgm:pt>
    <dgm:pt modelId="{028D1E02-6F0D-4D9C-A332-ABF766D7FA71}" type="pres">
      <dgm:prSet presAssocID="{54691C03-A2F4-426E-83A8-BF8D50476639}" presName="hierChild5" presStyleCnt="0"/>
      <dgm:spPr/>
    </dgm:pt>
    <dgm:pt modelId="{8A8C86FE-C00A-4B4F-B215-FBDA6448CD2B}" type="pres">
      <dgm:prSet presAssocID="{8900DB9F-5CAE-4535-90DF-585E16DF093F}" presName="hierChild5" presStyleCnt="0"/>
      <dgm:spPr/>
    </dgm:pt>
    <dgm:pt modelId="{4120BF06-20B4-46E1-9838-DAECB31D51E9}" type="pres">
      <dgm:prSet presAssocID="{56EAC34F-73EB-4890-AE98-42EF71859B34}" presName="hierChild3" presStyleCnt="0"/>
      <dgm:spPr/>
    </dgm:pt>
  </dgm:ptLst>
  <dgm:cxnLst>
    <dgm:cxn modelId="{36C14300-764F-A046-A4A7-87389B08B4C1}" type="presOf" srcId="{8900DB9F-5CAE-4535-90DF-585E16DF093F}" destId="{2B42E106-CC50-4D5F-8691-49B090C04501}" srcOrd="1" destOrd="0" presId="urn:microsoft.com/office/officeart/2009/3/layout/HorizontalOrganizationChart"/>
    <dgm:cxn modelId="{8259121A-A79B-8348-8690-53502731AFFE}" type="presOf" srcId="{54691C03-A2F4-426E-83A8-BF8D50476639}" destId="{ED04A3BA-8357-4E93-B7C9-95B3F12EF350}" srcOrd="0" destOrd="0" presId="urn:microsoft.com/office/officeart/2009/3/layout/HorizontalOrganizationChart"/>
    <dgm:cxn modelId="{93545E31-DA67-2B4C-B935-365786305F5E}" type="presOf" srcId="{8900DB9F-5CAE-4535-90DF-585E16DF093F}" destId="{6D90E90C-A9D6-4AEC-A420-6B3727385A07}" srcOrd="0" destOrd="0" presId="urn:microsoft.com/office/officeart/2009/3/layout/HorizontalOrganizationChart"/>
    <dgm:cxn modelId="{1C0C0D37-7D64-42AB-AF31-818CA0916D8D}" srcId="{54691C03-A2F4-426E-83A8-BF8D50476639}" destId="{8ED03816-E237-409D-97F3-F89FF50E4671}" srcOrd="2" destOrd="0" parTransId="{128FABB9-2323-48D2-941A-252984FF1A76}" sibTransId="{08D1CCA7-82DB-4858-A175-FD8F63197720}"/>
    <dgm:cxn modelId="{E7C0EE3A-8104-0D4A-85F8-C7CBB5DD3C91}" type="presOf" srcId="{8ED03816-E237-409D-97F3-F89FF50E4671}" destId="{AF143640-C29B-4557-839C-0280D54325DB}" srcOrd="0" destOrd="0" presId="urn:microsoft.com/office/officeart/2009/3/layout/HorizontalOrganizationChart"/>
    <dgm:cxn modelId="{8C249960-B2D8-4EF4-A44B-42746F06DB8F}" srcId="{54691C03-A2F4-426E-83A8-BF8D50476639}" destId="{A89AAE1B-58B4-4AF3-9A00-AE9E7D3A5544}" srcOrd="1" destOrd="0" parTransId="{0806B52E-3FFF-45C9-81F6-0B9FB2F6831B}" sibTransId="{16D41398-ABC2-4EE5-8621-54A182F3CC34}"/>
    <dgm:cxn modelId="{B6920144-773C-254D-9B7C-E30F5C6B5BB9}" type="presOf" srcId="{EFF89B93-6AF7-407E-ADAB-4F5C73737989}" destId="{4F040B29-EEE0-40B6-A33C-A9316117CD02}" srcOrd="0" destOrd="0" presId="urn:microsoft.com/office/officeart/2009/3/layout/HorizontalOrganizationChart"/>
    <dgm:cxn modelId="{75123968-C1D3-4BD7-8905-BDB18B48B484}" srcId="{EFF89B93-6AF7-407E-ADAB-4F5C73737989}" destId="{56EAC34F-73EB-4890-AE98-42EF71859B34}" srcOrd="0" destOrd="0" parTransId="{86ED6435-B0F2-44DD-812A-0BB6EA1DCAD7}" sibTransId="{E4BF4946-763B-4006-A702-6263D1232698}"/>
    <dgm:cxn modelId="{E1DE396E-6F26-0345-A435-AD1E8BDCE0B5}" type="presOf" srcId="{9297832B-B2AA-4DB7-9B8B-34229B0EFC36}" destId="{44787A38-9973-40E7-A5B0-3F91E640B909}" srcOrd="0" destOrd="0" presId="urn:microsoft.com/office/officeart/2009/3/layout/HorizontalOrganizationChart"/>
    <dgm:cxn modelId="{BCBD2173-46F8-1C41-8DF4-E17FF81B03A7}" type="presOf" srcId="{A89AAE1B-58B4-4AF3-9A00-AE9E7D3A5544}" destId="{126DB5E6-9580-4D9F-8D68-DB16B5D42083}" srcOrd="0" destOrd="0" presId="urn:microsoft.com/office/officeart/2009/3/layout/HorizontalOrganizationChart"/>
    <dgm:cxn modelId="{3999A67A-3922-DB41-8938-D03EDC2D704C}" type="presOf" srcId="{A89AAE1B-58B4-4AF3-9A00-AE9E7D3A5544}" destId="{B51902E6-9EED-4F93-9A8E-C61D63FB9C91}" srcOrd="1" destOrd="0" presId="urn:microsoft.com/office/officeart/2009/3/layout/HorizontalOrganizationChart"/>
    <dgm:cxn modelId="{8B99B57C-F8F1-2141-88C4-C6956ED7049F}" type="presOf" srcId="{56EAC34F-73EB-4890-AE98-42EF71859B34}" destId="{7234D95A-678B-41CA-AFF2-9332357965F9}" srcOrd="0" destOrd="0" presId="urn:microsoft.com/office/officeart/2009/3/layout/HorizontalOrganizationChart"/>
    <dgm:cxn modelId="{4A880881-6A94-5745-AD21-F58B6AA93C84}" type="presOf" srcId="{0806B52E-3FFF-45C9-81F6-0B9FB2F6831B}" destId="{7ECBE61E-5C00-4844-A3E4-9A6ADF51FAFE}" srcOrd="0" destOrd="0" presId="urn:microsoft.com/office/officeart/2009/3/layout/HorizontalOrganizationChart"/>
    <dgm:cxn modelId="{4FEB078D-7351-1F47-B03C-6D32B2ADECC0}" type="presOf" srcId="{54691C03-A2F4-426E-83A8-BF8D50476639}" destId="{98A2128D-BD5D-4186-9CD9-51F79AFF1228}" srcOrd="1" destOrd="0" presId="urn:microsoft.com/office/officeart/2009/3/layout/HorizontalOrganizationChart"/>
    <dgm:cxn modelId="{CDBEC590-D2E6-B141-A83D-63E86642AE28}" type="presOf" srcId="{128FABB9-2323-48D2-941A-252984FF1A76}" destId="{9CBCE2CD-8268-4DCC-AF9B-EF3AB85B70EC}" srcOrd="0" destOrd="0" presId="urn:microsoft.com/office/officeart/2009/3/layout/HorizontalOrganizationChart"/>
    <dgm:cxn modelId="{31AD34B2-39CF-9946-AD33-A65713389D33}" type="presOf" srcId="{4A2D6D8A-8C9E-48CD-AFFD-A647D69CBA22}" destId="{5C7CC6EC-A381-4956-9018-F1C3305F4998}" srcOrd="0" destOrd="0" presId="urn:microsoft.com/office/officeart/2009/3/layout/HorizontalOrganizationChart"/>
    <dgm:cxn modelId="{E0D7A1D8-C5F6-AE4B-B261-E14A9A255D95}" type="presOf" srcId="{F9EDB717-EF3A-424D-B171-D0E37B608732}" destId="{287BC7C2-20CB-439F-B73F-A657B6E235D4}" srcOrd="0" destOrd="0" presId="urn:microsoft.com/office/officeart/2009/3/layout/HorizontalOrganizationChart"/>
    <dgm:cxn modelId="{03310FD9-59C3-8F44-AA04-E0AF79D1F85D}" type="presOf" srcId="{56EAC34F-73EB-4890-AE98-42EF71859B34}" destId="{77A667BF-482F-4346-B192-E7F390CD8204}" srcOrd="1" destOrd="0" presId="urn:microsoft.com/office/officeart/2009/3/layout/HorizontalOrganizationChart"/>
    <dgm:cxn modelId="{2817E2DF-0335-2841-BF11-A8AE0BB2DD2B}" type="presOf" srcId="{FE03FDA1-C145-47A3-A223-C0AADAE0ACED}" destId="{79869B74-AFE9-4E99-8B43-0A051A911879}" srcOrd="0" destOrd="0" presId="urn:microsoft.com/office/officeart/2009/3/layout/HorizontalOrganizationChart"/>
    <dgm:cxn modelId="{086945E0-8859-46A8-A387-CDE55B12A766}" srcId="{56EAC34F-73EB-4890-AE98-42EF71859B34}" destId="{8900DB9F-5CAE-4535-90DF-585E16DF093F}" srcOrd="0" destOrd="0" parTransId="{FE03FDA1-C145-47A3-A223-C0AADAE0ACED}" sibTransId="{DEE7AAF6-4B58-46D0-BE94-D7233673FF7B}"/>
    <dgm:cxn modelId="{59B9A8E8-4B72-47AE-988C-C231E871C1E6}" srcId="{54691C03-A2F4-426E-83A8-BF8D50476639}" destId="{9297832B-B2AA-4DB7-9B8B-34229B0EFC36}" srcOrd="0" destOrd="0" parTransId="{F9EDB717-EF3A-424D-B171-D0E37B608732}" sibTransId="{ADA39832-B7C1-4273-AA0F-7C7E151A2AE9}"/>
    <dgm:cxn modelId="{7A3716ED-1658-4FC0-A376-0B83641AB2C5}" srcId="{8900DB9F-5CAE-4535-90DF-585E16DF093F}" destId="{54691C03-A2F4-426E-83A8-BF8D50476639}" srcOrd="0" destOrd="0" parTransId="{4A2D6D8A-8C9E-48CD-AFFD-A647D69CBA22}" sibTransId="{E32BFFCE-F8FC-4330-8EB6-97590620DDC1}"/>
    <dgm:cxn modelId="{8714B6F4-DE72-2042-8AC0-AAFCF585393D}" type="presOf" srcId="{9297832B-B2AA-4DB7-9B8B-34229B0EFC36}" destId="{AF199313-D669-4898-BC16-288E28066A9A}" srcOrd="1" destOrd="0" presId="urn:microsoft.com/office/officeart/2009/3/layout/HorizontalOrganizationChart"/>
    <dgm:cxn modelId="{BA9338F5-FD50-E549-8980-119D6C573417}" type="presOf" srcId="{8ED03816-E237-409D-97F3-F89FF50E4671}" destId="{51937E15-C12D-4633-86A1-5DE06FBB2DC2}" srcOrd="1" destOrd="0" presId="urn:microsoft.com/office/officeart/2009/3/layout/HorizontalOrganizationChart"/>
    <dgm:cxn modelId="{E8C0C6C1-FD7F-624E-9682-8E7873698C39}" type="presParOf" srcId="{4F040B29-EEE0-40B6-A33C-A9316117CD02}" destId="{E200FBD7-85D7-4798-845D-BE019020DF83}" srcOrd="0" destOrd="0" presId="urn:microsoft.com/office/officeart/2009/3/layout/HorizontalOrganizationChart"/>
    <dgm:cxn modelId="{B43F4FAB-EB8C-5E4E-B2F9-F43F34F360F9}" type="presParOf" srcId="{E200FBD7-85D7-4798-845D-BE019020DF83}" destId="{0574F348-1A1A-4B4F-9A63-02918EDA83AC}" srcOrd="0" destOrd="0" presId="urn:microsoft.com/office/officeart/2009/3/layout/HorizontalOrganizationChart"/>
    <dgm:cxn modelId="{9565A705-9C07-8740-B378-18903B25F8DD}" type="presParOf" srcId="{0574F348-1A1A-4B4F-9A63-02918EDA83AC}" destId="{7234D95A-678B-41CA-AFF2-9332357965F9}" srcOrd="0" destOrd="0" presId="urn:microsoft.com/office/officeart/2009/3/layout/HorizontalOrganizationChart"/>
    <dgm:cxn modelId="{044D58DF-16F4-7048-A66F-D2C38090901F}" type="presParOf" srcId="{0574F348-1A1A-4B4F-9A63-02918EDA83AC}" destId="{77A667BF-482F-4346-B192-E7F390CD8204}" srcOrd="1" destOrd="0" presId="urn:microsoft.com/office/officeart/2009/3/layout/HorizontalOrganizationChart"/>
    <dgm:cxn modelId="{4BC3B6B9-B8E8-1F40-AE00-05CAD53FC589}" type="presParOf" srcId="{E200FBD7-85D7-4798-845D-BE019020DF83}" destId="{4FDB0BB2-C7C0-4119-B667-53D9F3F6B356}" srcOrd="1" destOrd="0" presId="urn:microsoft.com/office/officeart/2009/3/layout/HorizontalOrganizationChart"/>
    <dgm:cxn modelId="{637540FD-8260-8B4A-B9AF-EA848BEA05CD}" type="presParOf" srcId="{4FDB0BB2-C7C0-4119-B667-53D9F3F6B356}" destId="{79869B74-AFE9-4E99-8B43-0A051A911879}" srcOrd="0" destOrd="0" presId="urn:microsoft.com/office/officeart/2009/3/layout/HorizontalOrganizationChart"/>
    <dgm:cxn modelId="{8AA9B9D4-515B-A84D-8318-3DE9D83F2A48}" type="presParOf" srcId="{4FDB0BB2-C7C0-4119-B667-53D9F3F6B356}" destId="{38095667-6455-48A7-BB07-17E222DF1A2D}" srcOrd="1" destOrd="0" presId="urn:microsoft.com/office/officeart/2009/3/layout/HorizontalOrganizationChart"/>
    <dgm:cxn modelId="{9A823F58-EDD4-D345-BC89-81F2131497E6}" type="presParOf" srcId="{38095667-6455-48A7-BB07-17E222DF1A2D}" destId="{AC5DB95D-8E19-484F-AAAF-83618E56A847}" srcOrd="0" destOrd="0" presId="urn:microsoft.com/office/officeart/2009/3/layout/HorizontalOrganizationChart"/>
    <dgm:cxn modelId="{C866B62E-A59C-BD4F-B615-BC9F3699784B}" type="presParOf" srcId="{AC5DB95D-8E19-484F-AAAF-83618E56A847}" destId="{6D90E90C-A9D6-4AEC-A420-6B3727385A07}" srcOrd="0" destOrd="0" presId="urn:microsoft.com/office/officeart/2009/3/layout/HorizontalOrganizationChart"/>
    <dgm:cxn modelId="{862B584D-F47A-074E-BD7F-F9036CD2E867}" type="presParOf" srcId="{AC5DB95D-8E19-484F-AAAF-83618E56A847}" destId="{2B42E106-CC50-4D5F-8691-49B090C04501}" srcOrd="1" destOrd="0" presId="urn:microsoft.com/office/officeart/2009/3/layout/HorizontalOrganizationChart"/>
    <dgm:cxn modelId="{39CC8818-3307-EF47-9E5D-FEC066CE059E}" type="presParOf" srcId="{38095667-6455-48A7-BB07-17E222DF1A2D}" destId="{ECA659FB-33D5-46B2-A26A-1FA59D18C046}" srcOrd="1" destOrd="0" presId="urn:microsoft.com/office/officeart/2009/3/layout/HorizontalOrganizationChart"/>
    <dgm:cxn modelId="{DE14078D-70EF-4043-BF8F-D4C713EE425D}" type="presParOf" srcId="{ECA659FB-33D5-46B2-A26A-1FA59D18C046}" destId="{5C7CC6EC-A381-4956-9018-F1C3305F4998}" srcOrd="0" destOrd="0" presId="urn:microsoft.com/office/officeart/2009/3/layout/HorizontalOrganizationChart"/>
    <dgm:cxn modelId="{23E6FF27-D86B-0945-9157-D31A339767DB}" type="presParOf" srcId="{ECA659FB-33D5-46B2-A26A-1FA59D18C046}" destId="{A357F190-36F3-4531-A092-BEA048216F65}" srcOrd="1" destOrd="0" presId="urn:microsoft.com/office/officeart/2009/3/layout/HorizontalOrganizationChart"/>
    <dgm:cxn modelId="{4C83EC42-37C2-D84D-9E7A-289B3F67EB68}" type="presParOf" srcId="{A357F190-36F3-4531-A092-BEA048216F65}" destId="{72F0189C-D471-40CD-A2EF-CD99143234B5}" srcOrd="0" destOrd="0" presId="urn:microsoft.com/office/officeart/2009/3/layout/HorizontalOrganizationChart"/>
    <dgm:cxn modelId="{5DE58D9A-F894-8542-8CE6-A3305E2F1515}" type="presParOf" srcId="{72F0189C-D471-40CD-A2EF-CD99143234B5}" destId="{ED04A3BA-8357-4E93-B7C9-95B3F12EF350}" srcOrd="0" destOrd="0" presId="urn:microsoft.com/office/officeart/2009/3/layout/HorizontalOrganizationChart"/>
    <dgm:cxn modelId="{61705984-7E0D-8D42-98B3-8B08F780823D}" type="presParOf" srcId="{72F0189C-D471-40CD-A2EF-CD99143234B5}" destId="{98A2128D-BD5D-4186-9CD9-51F79AFF1228}" srcOrd="1" destOrd="0" presId="urn:microsoft.com/office/officeart/2009/3/layout/HorizontalOrganizationChart"/>
    <dgm:cxn modelId="{4D9510BE-10E6-6840-A782-9E10580BF392}" type="presParOf" srcId="{A357F190-36F3-4531-A092-BEA048216F65}" destId="{64DE0DB5-5ED2-4253-8E59-61E0157E1777}" srcOrd="1" destOrd="0" presId="urn:microsoft.com/office/officeart/2009/3/layout/HorizontalOrganizationChart"/>
    <dgm:cxn modelId="{F7AD2555-A1A5-9043-A730-FC094F69701E}" type="presParOf" srcId="{64DE0DB5-5ED2-4253-8E59-61E0157E1777}" destId="{287BC7C2-20CB-439F-B73F-A657B6E235D4}" srcOrd="0" destOrd="0" presId="urn:microsoft.com/office/officeart/2009/3/layout/HorizontalOrganizationChart"/>
    <dgm:cxn modelId="{64D77903-DE87-5049-89B5-53ACEE30AAA0}" type="presParOf" srcId="{64DE0DB5-5ED2-4253-8E59-61E0157E1777}" destId="{6590AF87-BB61-4A97-ADBF-A2AEE0195ADD}" srcOrd="1" destOrd="0" presId="urn:microsoft.com/office/officeart/2009/3/layout/HorizontalOrganizationChart"/>
    <dgm:cxn modelId="{0B3B7DB1-C932-F34C-875B-97A17D735A8D}" type="presParOf" srcId="{6590AF87-BB61-4A97-ADBF-A2AEE0195ADD}" destId="{D9D0A720-FA63-4A53-B104-B8DF4CE4AB57}" srcOrd="0" destOrd="0" presId="urn:microsoft.com/office/officeart/2009/3/layout/HorizontalOrganizationChart"/>
    <dgm:cxn modelId="{C54AECFD-ACCC-BA4E-A919-CF826ECF3646}" type="presParOf" srcId="{D9D0A720-FA63-4A53-B104-B8DF4CE4AB57}" destId="{44787A38-9973-40E7-A5B0-3F91E640B909}" srcOrd="0" destOrd="0" presId="urn:microsoft.com/office/officeart/2009/3/layout/HorizontalOrganizationChart"/>
    <dgm:cxn modelId="{BB1C4BD0-F7DF-2B4B-BC09-5F1A37A4239D}" type="presParOf" srcId="{D9D0A720-FA63-4A53-B104-B8DF4CE4AB57}" destId="{AF199313-D669-4898-BC16-288E28066A9A}" srcOrd="1" destOrd="0" presId="urn:microsoft.com/office/officeart/2009/3/layout/HorizontalOrganizationChart"/>
    <dgm:cxn modelId="{E2018212-9B13-E24F-B151-3A9A3C52CEF3}" type="presParOf" srcId="{6590AF87-BB61-4A97-ADBF-A2AEE0195ADD}" destId="{F7216879-72A2-4176-98A3-7E67AC44F4BE}" srcOrd="1" destOrd="0" presId="urn:microsoft.com/office/officeart/2009/3/layout/HorizontalOrganizationChart"/>
    <dgm:cxn modelId="{6C2ABF5D-CBFE-7A44-A585-CA6A424A4756}" type="presParOf" srcId="{6590AF87-BB61-4A97-ADBF-A2AEE0195ADD}" destId="{CFCAE95D-FEC2-432B-B42C-D1F417758F4A}" srcOrd="2" destOrd="0" presId="urn:microsoft.com/office/officeart/2009/3/layout/HorizontalOrganizationChart"/>
    <dgm:cxn modelId="{A904BC99-069A-7449-A41C-0F6B7B79EC9B}" type="presParOf" srcId="{64DE0DB5-5ED2-4253-8E59-61E0157E1777}" destId="{7ECBE61E-5C00-4844-A3E4-9A6ADF51FAFE}" srcOrd="2" destOrd="0" presId="urn:microsoft.com/office/officeart/2009/3/layout/HorizontalOrganizationChart"/>
    <dgm:cxn modelId="{719A4C22-5474-2444-B867-FABC68462135}" type="presParOf" srcId="{64DE0DB5-5ED2-4253-8E59-61E0157E1777}" destId="{C5959CB4-F284-408F-9031-00F4225548FC}" srcOrd="3" destOrd="0" presId="urn:microsoft.com/office/officeart/2009/3/layout/HorizontalOrganizationChart"/>
    <dgm:cxn modelId="{D2BFE988-6F01-234D-8063-D9DA51AF79C9}" type="presParOf" srcId="{C5959CB4-F284-408F-9031-00F4225548FC}" destId="{ED5C5D61-5977-4F1D-AF9E-28CBE89F704E}" srcOrd="0" destOrd="0" presId="urn:microsoft.com/office/officeart/2009/3/layout/HorizontalOrganizationChart"/>
    <dgm:cxn modelId="{98A3C2C1-F3C9-BE47-9497-EA3118E69FB5}" type="presParOf" srcId="{ED5C5D61-5977-4F1D-AF9E-28CBE89F704E}" destId="{126DB5E6-9580-4D9F-8D68-DB16B5D42083}" srcOrd="0" destOrd="0" presId="urn:microsoft.com/office/officeart/2009/3/layout/HorizontalOrganizationChart"/>
    <dgm:cxn modelId="{05290B28-67F0-C949-95B6-641269AC99FD}" type="presParOf" srcId="{ED5C5D61-5977-4F1D-AF9E-28CBE89F704E}" destId="{B51902E6-9EED-4F93-9A8E-C61D63FB9C91}" srcOrd="1" destOrd="0" presId="urn:microsoft.com/office/officeart/2009/3/layout/HorizontalOrganizationChart"/>
    <dgm:cxn modelId="{E0186D00-65AF-8E41-8D42-EA5158008037}" type="presParOf" srcId="{C5959CB4-F284-408F-9031-00F4225548FC}" destId="{A1D20014-54A2-49AA-ABF5-297D52501E30}" srcOrd="1" destOrd="0" presId="urn:microsoft.com/office/officeart/2009/3/layout/HorizontalOrganizationChart"/>
    <dgm:cxn modelId="{EBEE0A05-9DB1-0243-BAE8-11034AEBD1A7}" type="presParOf" srcId="{C5959CB4-F284-408F-9031-00F4225548FC}" destId="{FA177471-1584-4EE7-9DAA-E249F1DFC862}" srcOrd="2" destOrd="0" presId="urn:microsoft.com/office/officeart/2009/3/layout/HorizontalOrganizationChart"/>
    <dgm:cxn modelId="{F30F89C6-932C-E845-A2A3-4873DC7FCD61}" type="presParOf" srcId="{64DE0DB5-5ED2-4253-8E59-61E0157E1777}" destId="{9CBCE2CD-8268-4DCC-AF9B-EF3AB85B70EC}" srcOrd="4" destOrd="0" presId="urn:microsoft.com/office/officeart/2009/3/layout/HorizontalOrganizationChart"/>
    <dgm:cxn modelId="{82AEC578-68E8-7247-B155-57E14C912A16}" type="presParOf" srcId="{64DE0DB5-5ED2-4253-8E59-61E0157E1777}" destId="{DCFAF642-9F32-4A4C-BF69-9AD1E8D89EE2}" srcOrd="5" destOrd="0" presId="urn:microsoft.com/office/officeart/2009/3/layout/HorizontalOrganizationChart"/>
    <dgm:cxn modelId="{720A6497-790F-814B-87C6-AFF433EA27AC}" type="presParOf" srcId="{DCFAF642-9F32-4A4C-BF69-9AD1E8D89EE2}" destId="{DADFD808-42C7-4FA6-8DF4-87F63A33A454}" srcOrd="0" destOrd="0" presId="urn:microsoft.com/office/officeart/2009/3/layout/HorizontalOrganizationChart"/>
    <dgm:cxn modelId="{B4809F64-9D10-E74F-A585-8D80A723DDD0}" type="presParOf" srcId="{DADFD808-42C7-4FA6-8DF4-87F63A33A454}" destId="{AF143640-C29B-4557-839C-0280D54325DB}" srcOrd="0" destOrd="0" presId="urn:microsoft.com/office/officeart/2009/3/layout/HorizontalOrganizationChart"/>
    <dgm:cxn modelId="{E49C50CE-D74E-D44B-9363-3A1F61FEB337}" type="presParOf" srcId="{DADFD808-42C7-4FA6-8DF4-87F63A33A454}" destId="{51937E15-C12D-4633-86A1-5DE06FBB2DC2}" srcOrd="1" destOrd="0" presId="urn:microsoft.com/office/officeart/2009/3/layout/HorizontalOrganizationChart"/>
    <dgm:cxn modelId="{7A839714-230B-3043-A88E-81337859EB73}" type="presParOf" srcId="{DCFAF642-9F32-4A4C-BF69-9AD1E8D89EE2}" destId="{4FEC9BD2-7075-4D9D-9C35-BAE3471578C8}" srcOrd="1" destOrd="0" presId="urn:microsoft.com/office/officeart/2009/3/layout/HorizontalOrganizationChart"/>
    <dgm:cxn modelId="{2E8BCA60-D3CE-B141-A4D2-64C61BD0CD72}" type="presParOf" srcId="{DCFAF642-9F32-4A4C-BF69-9AD1E8D89EE2}" destId="{55827F06-C875-41EF-A1EF-6ECD5EC25AB6}" srcOrd="2" destOrd="0" presId="urn:microsoft.com/office/officeart/2009/3/layout/HorizontalOrganizationChart"/>
    <dgm:cxn modelId="{658C3053-C0A9-764F-A6F0-894FD8053871}" type="presParOf" srcId="{A357F190-36F3-4531-A092-BEA048216F65}" destId="{028D1E02-6F0D-4D9C-A332-ABF766D7FA71}" srcOrd="2" destOrd="0" presId="urn:microsoft.com/office/officeart/2009/3/layout/HorizontalOrganizationChart"/>
    <dgm:cxn modelId="{17CA2F2B-695B-CB47-83ED-E8379E54293A}" type="presParOf" srcId="{38095667-6455-48A7-BB07-17E222DF1A2D}" destId="{8A8C86FE-C00A-4B4F-B215-FBDA6448CD2B}" srcOrd="2" destOrd="0" presId="urn:microsoft.com/office/officeart/2009/3/layout/HorizontalOrganizationChart"/>
    <dgm:cxn modelId="{93BC6B7B-EBB5-A344-B24B-59EEAABC1E57}" type="presParOf" srcId="{E200FBD7-85D7-4798-845D-BE019020DF83}" destId="{4120BF06-20B4-46E1-9838-DAECB31D51E9}" srcOrd="2" destOrd="0" presId="urn:microsoft.com/office/officeart/2009/3/layout/HorizontalOrganizationChart"/>
  </dgm:cxnLst>
  <dgm:bg>
    <a:noFill/>
  </dgm:bg>
  <dgm:whole/>
  <dgm:extLst>
    <a:ext uri="http://schemas.microsoft.com/office/drawing/2008/diagram">
      <dsp:dataModelExt xmlns:dsp="http://schemas.microsoft.com/office/drawing/2008/diagram" relId="rId13" minVer="http://schemas.openxmlformats.org/drawingml/2006/diagram"/>
    </a:ext>
    <a:ext uri="{C62137D5-CB1D-491B-B009-E17868A290BF}">
      <dgm14:recolorImg xmlns:dgm14="http://schemas.microsoft.com/office/drawing/2010/diagram" val="1"/>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CBCE2CD-8268-4DCC-AF9B-EF3AB85B70EC}">
      <dsp:nvSpPr>
        <dsp:cNvPr id="0" name=""/>
        <dsp:cNvSpPr/>
      </dsp:nvSpPr>
      <dsp:spPr>
        <a:xfrm>
          <a:off x="4000474" y="585354"/>
          <a:ext cx="200876" cy="431884"/>
        </a:xfrm>
        <a:custGeom>
          <a:avLst/>
          <a:gdLst/>
          <a:ahLst/>
          <a:cxnLst/>
          <a:rect l="0" t="0" r="0" b="0"/>
          <a:pathLst>
            <a:path>
              <a:moveTo>
                <a:pt x="0" y="0"/>
              </a:moveTo>
              <a:lnTo>
                <a:pt x="100438" y="0"/>
              </a:lnTo>
              <a:lnTo>
                <a:pt x="100438" y="431884"/>
              </a:lnTo>
              <a:lnTo>
                <a:pt x="200876" y="431884"/>
              </a:lnTo>
            </a:path>
          </a:pathLst>
        </a:custGeom>
        <a:noFill/>
        <a:ln w="12700" cap="flat" cmpd="sng" algn="ctr">
          <a:solidFill>
            <a:schemeClr val="accent3">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ECBE61E-5C00-4844-A3E4-9A6ADF51FAFE}">
      <dsp:nvSpPr>
        <dsp:cNvPr id="0" name=""/>
        <dsp:cNvSpPr/>
      </dsp:nvSpPr>
      <dsp:spPr>
        <a:xfrm>
          <a:off x="4000474" y="539634"/>
          <a:ext cx="200876" cy="91440"/>
        </a:xfrm>
        <a:custGeom>
          <a:avLst/>
          <a:gdLst/>
          <a:ahLst/>
          <a:cxnLst/>
          <a:rect l="0" t="0" r="0" b="0"/>
          <a:pathLst>
            <a:path>
              <a:moveTo>
                <a:pt x="0" y="45720"/>
              </a:moveTo>
              <a:lnTo>
                <a:pt x="200876" y="45720"/>
              </a:lnTo>
            </a:path>
          </a:pathLst>
        </a:custGeom>
        <a:noFill/>
        <a:ln w="12700" cap="flat" cmpd="sng" algn="ctr">
          <a:solidFill>
            <a:schemeClr val="accent3">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87BC7C2-20CB-439F-B73F-A657B6E235D4}">
      <dsp:nvSpPr>
        <dsp:cNvPr id="0" name=""/>
        <dsp:cNvSpPr/>
      </dsp:nvSpPr>
      <dsp:spPr>
        <a:xfrm>
          <a:off x="4000474" y="153470"/>
          <a:ext cx="200876" cy="431884"/>
        </a:xfrm>
        <a:custGeom>
          <a:avLst/>
          <a:gdLst/>
          <a:ahLst/>
          <a:cxnLst/>
          <a:rect l="0" t="0" r="0" b="0"/>
          <a:pathLst>
            <a:path>
              <a:moveTo>
                <a:pt x="0" y="431884"/>
              </a:moveTo>
              <a:lnTo>
                <a:pt x="100438" y="431884"/>
              </a:lnTo>
              <a:lnTo>
                <a:pt x="100438" y="0"/>
              </a:lnTo>
              <a:lnTo>
                <a:pt x="200876" y="0"/>
              </a:lnTo>
            </a:path>
          </a:pathLst>
        </a:custGeom>
        <a:noFill/>
        <a:ln w="12700" cap="flat" cmpd="sng" algn="ctr">
          <a:solidFill>
            <a:schemeClr val="accent3">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C7CC6EC-A381-4956-9018-F1C3305F4998}">
      <dsp:nvSpPr>
        <dsp:cNvPr id="0" name=""/>
        <dsp:cNvSpPr/>
      </dsp:nvSpPr>
      <dsp:spPr>
        <a:xfrm>
          <a:off x="2795215" y="539634"/>
          <a:ext cx="200876" cy="91440"/>
        </a:xfrm>
        <a:custGeom>
          <a:avLst/>
          <a:gdLst/>
          <a:ahLst/>
          <a:cxnLst/>
          <a:rect l="0" t="0" r="0" b="0"/>
          <a:pathLst>
            <a:path>
              <a:moveTo>
                <a:pt x="0" y="45720"/>
              </a:moveTo>
              <a:lnTo>
                <a:pt x="200876" y="45720"/>
              </a:lnTo>
            </a:path>
          </a:pathLst>
        </a:custGeom>
        <a:noFill/>
        <a:ln w="12700" cap="flat" cmpd="sng" algn="ctr">
          <a:solidFill>
            <a:schemeClr val="accent3">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9869B74-AFE9-4E99-8B43-0A051A911879}">
      <dsp:nvSpPr>
        <dsp:cNvPr id="0" name=""/>
        <dsp:cNvSpPr/>
      </dsp:nvSpPr>
      <dsp:spPr>
        <a:xfrm>
          <a:off x="1589956" y="539634"/>
          <a:ext cx="200876" cy="91440"/>
        </a:xfrm>
        <a:custGeom>
          <a:avLst/>
          <a:gdLst/>
          <a:ahLst/>
          <a:cxnLst/>
          <a:rect l="0" t="0" r="0" b="0"/>
          <a:pathLst>
            <a:path>
              <a:moveTo>
                <a:pt x="0" y="45720"/>
              </a:moveTo>
              <a:lnTo>
                <a:pt x="200876" y="45720"/>
              </a:lnTo>
            </a:path>
          </a:pathLst>
        </a:custGeom>
        <a:noFill/>
        <a:ln w="12700" cap="flat" cmpd="sng" algn="ctr">
          <a:solidFill>
            <a:schemeClr val="accent3">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234D95A-678B-41CA-AFF2-9332357965F9}">
      <dsp:nvSpPr>
        <dsp:cNvPr id="0" name=""/>
        <dsp:cNvSpPr/>
      </dsp:nvSpPr>
      <dsp:spPr>
        <a:xfrm>
          <a:off x="585574" y="432186"/>
          <a:ext cx="1004382" cy="306336"/>
        </a:xfrm>
        <a:prstGeom prst="rect">
          <a:avLst/>
        </a:prstGeom>
        <a:solidFill>
          <a:schemeClr val="lt1">
            <a:hueOff val="0"/>
            <a:satOff val="0"/>
            <a:lumOff val="0"/>
            <a:alphaOff val="0"/>
          </a:schemeClr>
        </a:solidFill>
        <a:ln w="12700" cap="flat" cmpd="sng" algn="ctr">
          <a:solidFill>
            <a:schemeClr val="accent3">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GB" sz="1100" b="0" kern="1200" dirty="0"/>
            <a:t>AGT Chair</a:t>
          </a:r>
        </a:p>
      </dsp:txBody>
      <dsp:txXfrm>
        <a:off x="585574" y="432186"/>
        <a:ext cx="1004382" cy="306336"/>
      </dsp:txXfrm>
    </dsp:sp>
    <dsp:sp modelId="{6D90E90C-A9D6-4AEC-A420-6B3727385A07}">
      <dsp:nvSpPr>
        <dsp:cNvPr id="0" name=""/>
        <dsp:cNvSpPr/>
      </dsp:nvSpPr>
      <dsp:spPr>
        <a:xfrm>
          <a:off x="1790833" y="432186"/>
          <a:ext cx="1004382" cy="306336"/>
        </a:xfrm>
        <a:prstGeom prst="rect">
          <a:avLst/>
        </a:prstGeom>
        <a:solidFill>
          <a:schemeClr val="lt1">
            <a:hueOff val="0"/>
            <a:satOff val="0"/>
            <a:lumOff val="0"/>
            <a:alphaOff val="0"/>
          </a:schemeClr>
        </a:solidFill>
        <a:ln w="12700" cap="flat" cmpd="sng" algn="ctr">
          <a:solidFill>
            <a:schemeClr val="accent3">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GB" sz="1100" b="0" kern="1200" dirty="0"/>
            <a:t>AGT Board </a:t>
          </a:r>
        </a:p>
      </dsp:txBody>
      <dsp:txXfrm>
        <a:off x="1790833" y="432186"/>
        <a:ext cx="1004382" cy="306336"/>
      </dsp:txXfrm>
    </dsp:sp>
    <dsp:sp modelId="{ED04A3BA-8357-4E93-B7C9-95B3F12EF350}">
      <dsp:nvSpPr>
        <dsp:cNvPr id="0" name=""/>
        <dsp:cNvSpPr/>
      </dsp:nvSpPr>
      <dsp:spPr>
        <a:xfrm>
          <a:off x="2996092" y="432186"/>
          <a:ext cx="1004382" cy="306336"/>
        </a:xfrm>
        <a:prstGeom prst="rect">
          <a:avLst/>
        </a:prstGeom>
        <a:solidFill>
          <a:schemeClr val="lt1">
            <a:hueOff val="0"/>
            <a:satOff val="0"/>
            <a:lumOff val="0"/>
            <a:alphaOff val="0"/>
          </a:schemeClr>
        </a:solidFill>
        <a:ln w="12700" cap="flat" cmpd="sng" algn="ctr">
          <a:solidFill>
            <a:schemeClr val="accent3">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GB" sz="1100" b="0" kern="1200" dirty="0"/>
            <a:t>Director</a:t>
          </a:r>
          <a:endParaRPr lang="en-US" sz="1100" b="0" kern="1200" dirty="0"/>
        </a:p>
      </dsp:txBody>
      <dsp:txXfrm>
        <a:off x="2996092" y="432186"/>
        <a:ext cx="1004382" cy="306336"/>
      </dsp:txXfrm>
    </dsp:sp>
    <dsp:sp modelId="{44787A38-9973-40E7-A5B0-3F91E640B909}">
      <dsp:nvSpPr>
        <dsp:cNvPr id="0" name=""/>
        <dsp:cNvSpPr/>
      </dsp:nvSpPr>
      <dsp:spPr>
        <a:xfrm>
          <a:off x="4201351" y="301"/>
          <a:ext cx="1855174" cy="306336"/>
        </a:xfrm>
        <a:prstGeom prst="rect">
          <a:avLst/>
        </a:prstGeom>
        <a:solidFill>
          <a:schemeClr val="lt1">
            <a:hueOff val="0"/>
            <a:satOff val="0"/>
            <a:lumOff val="0"/>
            <a:alphaOff val="0"/>
          </a:schemeClr>
        </a:solidFill>
        <a:ln w="12700" cap="flat" cmpd="sng" algn="ctr">
          <a:solidFill>
            <a:schemeClr val="accent3">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b="0" i="0" kern="1200" dirty="0"/>
            <a:t>Administration team</a:t>
          </a:r>
        </a:p>
      </dsp:txBody>
      <dsp:txXfrm>
        <a:off x="4201351" y="301"/>
        <a:ext cx="1855174" cy="306336"/>
      </dsp:txXfrm>
    </dsp:sp>
    <dsp:sp modelId="{126DB5E6-9580-4D9F-8D68-DB16B5D42083}">
      <dsp:nvSpPr>
        <dsp:cNvPr id="0" name=""/>
        <dsp:cNvSpPr/>
      </dsp:nvSpPr>
      <dsp:spPr>
        <a:xfrm>
          <a:off x="4201351" y="432186"/>
          <a:ext cx="1855174" cy="306336"/>
        </a:xfrm>
        <a:prstGeom prst="rect">
          <a:avLst/>
        </a:prstGeom>
        <a:solidFill>
          <a:schemeClr val="lt1">
            <a:hueOff val="0"/>
            <a:satOff val="0"/>
            <a:lumOff val="0"/>
            <a:alphaOff val="0"/>
          </a:schemeClr>
        </a:solidFill>
        <a:ln w="12700" cap="flat" cmpd="sng" algn="ctr">
          <a:solidFill>
            <a:schemeClr val="accent3">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GB" sz="1100" b="0" i="0" kern="1200" dirty="0"/>
            <a:t>Collections Management team</a:t>
          </a:r>
          <a:endParaRPr lang="en-GB" sz="1100" b="0" kern="1200" dirty="0"/>
        </a:p>
      </dsp:txBody>
      <dsp:txXfrm>
        <a:off x="4201351" y="432186"/>
        <a:ext cx="1855174" cy="306336"/>
      </dsp:txXfrm>
    </dsp:sp>
    <dsp:sp modelId="{AF143640-C29B-4557-839C-0280D54325DB}">
      <dsp:nvSpPr>
        <dsp:cNvPr id="0" name=""/>
        <dsp:cNvSpPr/>
      </dsp:nvSpPr>
      <dsp:spPr>
        <a:xfrm>
          <a:off x="4201351" y="864070"/>
          <a:ext cx="1855174" cy="306336"/>
        </a:xfrm>
        <a:prstGeom prst="rect">
          <a:avLst/>
        </a:prstGeom>
        <a:solidFill>
          <a:schemeClr val="lt1">
            <a:hueOff val="0"/>
            <a:satOff val="0"/>
            <a:lumOff val="0"/>
            <a:alphaOff val="0"/>
          </a:schemeClr>
        </a:solidFill>
        <a:ln w="12700" cap="flat" cmpd="sng" algn="ctr">
          <a:solidFill>
            <a:schemeClr val="accent3">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GB" sz="1100" b="0" i="0" kern="1200" dirty="0"/>
            <a:t>Photography &amp; Design team</a:t>
          </a:r>
          <a:endParaRPr lang="en-GB" sz="1100" b="0" kern="1200" dirty="0"/>
        </a:p>
      </dsp:txBody>
      <dsp:txXfrm>
        <a:off x="4201351" y="864070"/>
        <a:ext cx="1855174" cy="306336"/>
      </dsp:txXfrm>
    </dsp:sp>
  </dsp:spTree>
</dsp:drawing>
</file>

<file path=word/diagrams/layout1.xml><?xml version="1.0" encoding="utf-8"?>
<dgm:layoutDef xmlns:dgm="http://schemas.openxmlformats.org/drawingml/2006/diagram" xmlns:a="http://schemas.openxmlformats.org/drawingml/2006/main" uniqueId="urn:microsoft.com/office/officeart/2009/3/layout/HorizontalOrganizationChart">
  <dgm:title val=""/>
  <dgm:desc val=""/>
  <dgm:catLst>
    <dgm:cat type="hierarchy" pri="43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305"/>
      <dgm:constr type="w" for="des" forName="rootComposite" refType="w" fact="10"/>
      <dgm:constr type="h" for="des" forName="rootComposite" refType="w" refFor="des" refForName="rootComposite1" fact="0.305"/>
      <dgm:constr type="w" for="des" forName="rootComposite3" refType="w" fact="10"/>
      <dgm:constr type="h" for="des" forName="rootComposite3" refType="w" refFor="des" refForName="rootComposite1" fact="0.305"/>
      <dgm:constr type="primFontSz" for="des" ptType="node" op="equ"/>
      <dgm:constr type="sp" for="des" op="equ"/>
      <dgm:constr type="sp" for="des" forName="hierRoot1" refType="w" refFor="des" refForName="rootComposite1" fact="0.2"/>
      <dgm:constr type="sp" for="des" forName="hierRoot2" refType="sp" refFor="des" refForName="hierRoot1"/>
      <dgm:constr type="sp" for="des" forName="hierRoot3" refType="sp" refFor="des" refForName="hierRoot1"/>
      <dgm:constr type="sibSp" refType="w" refFor="des" refForName="rootComposite1" fact="0.125"/>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125"/>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func="var" arg="dir" op="equ" val="norm">
                  <dgm:alg type="hierRoot">
                    <dgm:param type="hierAlign" val="lT"/>
                  </dgm:alg>
                  <dgm:constrLst>
                    <dgm:constr type="alignOff" val="0.75"/>
                  </dgm:constrLst>
                </dgm:if>
                <dgm:else name="Name9">
                  <dgm:alg type="hierRoot">
                    <dgm:param type="hierAlign" val="rT"/>
                  </dgm:alg>
                  <dgm:constrLst>
                    <dgm:constr type="alignOff" val="0.75"/>
                  </dgm:constrLst>
                </dgm:else>
              </dgm:choose>
            </dgm:if>
            <dgm:if name="Name10" func="var" arg="hierBranch" op="equ" val="r">
              <dgm:choose name="Name11">
                <dgm:if name="Name12" func="var" arg="dir" op="equ" val="norm">
                  <dgm:alg type="hierRoot">
                    <dgm:param type="hierAlign" val="lB"/>
                  </dgm:alg>
                  <dgm:constrLst>
                    <dgm:constr type="alignOff" val="0.75"/>
                  </dgm:constrLst>
                </dgm:if>
                <dgm:else name="Name13">
                  <dgm:alg type="hierRoot">
                    <dgm:param type="hierAlign" val="rB"/>
                  </dgm:alg>
                  <dgm:constrLst>
                    <dgm:constr type="alignOff" val="0.75"/>
                  </dgm:constrLst>
                </dgm:else>
              </dgm:choose>
            </dgm:if>
            <dgm:if name="Name14" func="var" arg="hierBranch" op="equ" val="hang">
              <dgm:choose name="Name15">
                <dgm:if name="Name16" func="var" arg="dir" op="equ" val="norm">
                  <dgm:alg type="hierRoot">
                    <dgm:param type="hierAlign" val="lCtrCh"/>
                  </dgm:alg>
                  <dgm:constrLst>
                    <dgm:constr type="alignOff" val="0.65"/>
                  </dgm:constrLst>
                </dgm:if>
                <dgm:else name="Name17">
                  <dgm:alg type="hierRoot">
                    <dgm:param type="hierAlign" val="rCtrCh"/>
                  </dgm:alg>
                  <dgm:constrLst>
                    <dgm:constr type="alignOff" val="0.65"/>
                  </dgm:constrLst>
                </dgm:else>
              </dgm:choose>
            </dgm:if>
            <dgm:else name="Name18">
              <dgm:choose name="Name19">
                <dgm:if name="Name20" func="var" arg="dir" op="equ" val="norm">
                  <dgm:alg type="hierRoot">
                    <dgm:param type="hierAlign" val="lCtrCh"/>
                  </dgm:alg>
                  <dgm:constrLst>
                    <dgm:constr type="alignOff"/>
                    <dgm:constr type="bendDist" for="des" ptType="parTrans" refType="sp" fact="0.5"/>
                  </dgm:constrLst>
                </dgm:if>
                <dgm:else name="Name21">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22">
              <dgm:if name="Name23"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24"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25"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6">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7">
              <dgm:if name="Name28" func="var" arg="hierBranch" op="equ" val="l">
                <dgm:choose name="Name29">
                  <dgm:if name="Name30" func="var" arg="dir" op="equ" val="norm">
                    <dgm:alg type="hierChild">
                      <dgm:param type="chAlign" val="t"/>
                      <dgm:param type="linDir" val="fromL"/>
                    </dgm:alg>
                  </dgm:if>
                  <dgm:else name="Name31">
                    <dgm:alg type="hierChild">
                      <dgm:param type="chAlign" val="t"/>
                      <dgm:param type="linDir" val="fromR"/>
                    </dgm:alg>
                  </dgm:else>
                </dgm:choose>
              </dgm:if>
              <dgm:if name="Name32" func="var" arg="hierBranch" op="equ" val="r">
                <dgm:choose name="Name33">
                  <dgm:if name="Name34" func="var" arg="dir" op="equ" val="norm">
                    <dgm:alg type="hierChild">
                      <dgm:param type="chAlign" val="b"/>
                      <dgm:param type="linDir" val="fromL"/>
                    </dgm:alg>
                  </dgm:if>
                  <dgm:else name="Name35">
                    <dgm:alg type="hierChild">
                      <dgm:param type="chAlign" val="b"/>
                      <dgm:param type="linDir" val="fromR"/>
                    </dgm:alg>
                  </dgm:else>
                </dgm:choose>
              </dgm:if>
              <dgm:if name="Name36" func="var" arg="hierBranch" op="equ" val="hang">
                <dgm:choose name="Name37">
                  <dgm:if name="Name38" func="var" arg="dir" op="equ" val="norm">
                    <dgm:alg type="hierChild">
                      <dgm:param type="chAlign" val="l"/>
                      <dgm:param type="linDir" val="fromT"/>
                      <dgm:param type="secChAlign" val="t"/>
                      <dgm:param type="secLinDir" val="fromL"/>
                    </dgm:alg>
                  </dgm:if>
                  <dgm:else name="Name39">
                    <dgm:alg type="hierChild">
                      <dgm:param type="chAlign" val="r"/>
                      <dgm:param type="linDir" val="fromT"/>
                      <dgm:param type="secChAlign" val="t"/>
                      <dgm:param type="secLinDir" val="fromR"/>
                    </dgm:alg>
                  </dgm:else>
                </dgm:choose>
              </dgm:if>
              <dgm:else name="Name40">
                <dgm:choose name="Name41">
                  <dgm:if name="Name42" func="var" arg="dir" op="equ" val="norm">
                    <dgm:alg type="hierChild">
                      <dgm:param type="linDir" val="fromT"/>
                      <dgm:param type="chAlign" val="l"/>
                    </dgm:alg>
                  </dgm:if>
                  <dgm:else name="Name43">
                    <dgm:alg type="hierChild">
                      <dgm:param type="linDir" val="fromT"/>
                      <dgm:param type="chAlign" val="r"/>
                    </dgm:alg>
                  </dgm:else>
                </dgm:choose>
              </dgm:else>
            </dgm:choose>
            <dgm:shape xmlns:r="http://schemas.openxmlformats.org/officeDocument/2006/relationships" r:blip="">
              <dgm:adjLst/>
            </dgm:shape>
            <dgm:presOf/>
            <dgm:constrLst/>
            <dgm:ruleLst/>
            <dgm:forEach name="rep2a" axis="ch" ptType="nonAsst">
              <dgm:forEach name="Name44" axis="precedSib" ptType="parTrans" st="-1" cnt="1">
                <dgm:choose name="Name45">
                  <dgm:if name="Name46" func="var" arg="hierBranch" op="equ" val="hang">
                    <dgm:layoutNode name="Name47">
                      <dgm:choose name="Name48">
                        <dgm:if name="Name49" func="var" arg="dir" op="equ" val="norm">
                          <dgm:alg type="conn">
                            <dgm:param type="connRout" val="bend"/>
                            <dgm:param type="dim" val="1D"/>
                            <dgm:param type="endSty" val="noArr"/>
                            <dgm:param type="begPts" val="midR"/>
                            <dgm:param type="endPts" val="bCtr tCtr"/>
                          </dgm:alg>
                        </dgm:if>
                        <dgm:else name="Name50">
                          <dgm:alg type="conn">
                            <dgm:param type="connRout" val="bend"/>
                            <dgm:param type="dim" val="1D"/>
                            <dgm:param type="endSty" val="noArr"/>
                            <dgm:param type="begPts" val="midL"/>
                            <dgm:param type="endPts" val="bCtr tCtr"/>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51" func="var" arg="hierBranch" op="equ" val="l">
                    <dgm:layoutNode name="Name52">
                      <dgm:choose name="Name53">
                        <dgm:if name="Name54" func="var" arg="dir" op="equ" val="norm">
                          <dgm:alg type="conn">
                            <dgm:param type="connRout" val="bend"/>
                            <dgm:param type="dim" val="1D"/>
                            <dgm:param type="endSty" val="noArr"/>
                            <dgm:param type="begPts" val="midR"/>
                            <dgm:param type="endPts" val="tCtr"/>
                          </dgm:alg>
                        </dgm:if>
                        <dgm:else name="Name55">
                          <dgm:alg type="conn">
                            <dgm:param type="connRout" val="bend"/>
                            <dgm:param type="dim" val="1D"/>
                            <dgm:param type="endSty" val="noArr"/>
                            <dgm:param type="begPts" val="midL"/>
                            <dgm:param type="endPts" val="tCtr"/>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56" func="var" arg="hierBranch" op="equ" val="r">
                    <dgm:layoutNode name="Name57">
                      <dgm:choose name="Name58">
                        <dgm:if name="Name59" func="var" arg="dir" op="equ" val="norm">
                          <dgm:alg type="conn">
                            <dgm:param type="connRout" val="bend"/>
                            <dgm:param type="dim" val="1D"/>
                            <dgm:param type="endSty" val="noArr"/>
                            <dgm:param type="begPts" val="midR"/>
                            <dgm:param type="endPts" val="bCtr"/>
                          </dgm:alg>
                        </dgm:if>
                        <dgm:else name="Name60">
                          <dgm:alg type="conn">
                            <dgm:param type="connRout" val="bend"/>
                            <dgm:param type="dim" val="1D"/>
                            <dgm:param type="endSty" val="noArr"/>
                            <dgm:param type="begPts" val="midL"/>
                            <dgm:param type="endPts" val="bCtr"/>
                          </dgm:alg>
                        </dgm:else>
                      </dgm:choose>
                      <dgm:shape xmlns:r="http://schemas.openxmlformats.org/officeDocument/2006/relationships" type="conn" r:blip="" zOrderOff="-99999">
                        <dgm:adjLst/>
                      </dgm:shape>
                      <dgm:presOf axis="self"/>
                      <dgm:constrLst>
                        <dgm:constr type="begPad"/>
                        <dgm:constr type="endPad"/>
                      </dgm:constrLst>
                      <dgm:ruleLst/>
                    </dgm:layoutNode>
                  </dgm:if>
                  <dgm:else name="Name61">
                    <dgm:choose name="Name62">
                      <dgm:if name="Name63" func="var" arg="dir" op="equ" val="norm">
                        <dgm:layoutNode name="Name64">
                          <dgm:alg type="conn">
                            <dgm:param type="connRout" val="bend"/>
                            <dgm:param type="dim" val="1D"/>
                            <dgm:param type="endSty" val="noArr"/>
                            <dgm:param type="begPts" val="midR"/>
                            <dgm:param type="endPts" val="midL"/>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else name="Name65">
                        <dgm:layoutNode name="Name66">
                          <dgm:alg type="conn">
                            <dgm:param type="connRout" val="bend"/>
                            <dgm:param type="dim" val="1D"/>
                            <dgm:param type="endSty" val="noArr"/>
                            <dgm:param type="begPts" val="midL"/>
                            <dgm:param type="endPts" val="midR"/>
                            <dgm:param type="bendPt" val="end"/>
                          </dgm:alg>
                          <dgm:shape xmlns:r="http://schemas.openxmlformats.org/officeDocument/2006/relationships" type="conn" r:blip="" zOrderOff="-99999">
                            <dgm:adjLst/>
                          </dgm:shape>
                          <dgm:presOf axis="self"/>
                          <dgm:constrLst>
                            <dgm:constr type="begPad"/>
                            <dgm:constr type="endPad"/>
                          </dgm:constrLst>
                          <dgm:ruleLst/>
                        </dgm:layoutNode>
                      </dgm:else>
                    </dgm:choose>
                  </dgm:else>
                </dgm:choose>
              </dgm:forEach>
              <dgm:layoutNode name="hierRoot2">
                <dgm:varLst>
                  <dgm:hierBranch val="init"/>
                </dgm:varLst>
                <dgm:choose name="Name67">
                  <dgm:if name="Name68" func="var" arg="hierBranch" op="equ" val="l">
                    <dgm:choose name="Name69">
                      <dgm:if name="Name70" func="var" arg="dir" op="equ" val="norm">
                        <dgm:alg type="hierRoot">
                          <dgm:param type="hierAlign" val="lT"/>
                        </dgm:alg>
                        <dgm:constrLst>
                          <dgm:constr type="alignOff" val="0.75"/>
                        </dgm:constrLst>
                      </dgm:if>
                      <dgm:else name="Name71">
                        <dgm:alg type="hierRoot">
                          <dgm:param type="hierAlign" val="rT"/>
                        </dgm:alg>
                        <dgm:constrLst>
                          <dgm:constr type="alignOff" val="0.75"/>
                        </dgm:constrLst>
                      </dgm:else>
                    </dgm:choose>
                  </dgm:if>
                  <dgm:if name="Name72" func="var" arg="hierBranch" op="equ" val="r">
                    <dgm:choose name="Name73">
                      <dgm:if name="Name74" func="var" arg="dir" op="equ" val="norm">
                        <dgm:alg type="hierRoot">
                          <dgm:param type="hierAlign" val="lB"/>
                        </dgm:alg>
                        <dgm:constrLst>
                          <dgm:constr type="alignOff" val="0.75"/>
                        </dgm:constrLst>
                      </dgm:if>
                      <dgm:else name="Name75">
                        <dgm:alg type="hierRoot">
                          <dgm:param type="hierAlign" val="rB"/>
                        </dgm:alg>
                        <dgm:constrLst>
                          <dgm:constr type="alignOff" val="0.75"/>
                        </dgm:constrLst>
                      </dgm:else>
                    </dgm:choose>
                  </dgm:if>
                  <dgm:if name="Name76" func="var" arg="hierBranch" op="equ" val="hang">
                    <dgm:choose name="Name77">
                      <dgm:if name="Name78" func="var" arg="dir" op="equ" val="norm">
                        <dgm:alg type="hierRoot">
                          <dgm:param type="hierAlign" val="lCtrCh"/>
                        </dgm:alg>
                        <dgm:constrLst>
                          <dgm:constr type="alignOff" val="0.65"/>
                        </dgm:constrLst>
                      </dgm:if>
                      <dgm:else name="Name79">
                        <dgm:alg type="hierRoot">
                          <dgm:param type="hierAlign" val="rCtrCh"/>
                        </dgm:alg>
                        <dgm:constrLst>
                          <dgm:constr type="alignOff" val="0.65"/>
                        </dgm:constrLst>
                      </dgm:else>
                    </dgm:choose>
                  </dgm:if>
                  <dgm:else name="Name80">
                    <dgm:choose name="Name81">
                      <dgm:if name="Name82" func="var" arg="dir" op="equ" val="norm">
                        <dgm:alg type="hierRoot">
                          <dgm:param type="hierAlign" val="lCtrCh"/>
                        </dgm:alg>
                        <dgm:constrLst>
                          <dgm:constr type="alignOff"/>
                          <dgm:constr type="bendDist" for="des" ptType="parTrans" refType="sp" fact="0.5"/>
                        </dgm:constrLst>
                      </dgm:if>
                      <dgm:else name="Name83">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
                  <dgm:alg type="composite"/>
                  <dgm:shape xmlns:r="http://schemas.openxmlformats.org/officeDocument/2006/relationships" r:blip="">
                    <dgm:adjLst/>
                  </dgm:shape>
                  <dgm:presOf axis="self" ptType="node" cnt="1"/>
                  <dgm:choose name="Name84">
                    <dgm:if name="Name85"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6"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7"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8">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9">
                    <dgm:if name="Name90" func="var" arg="hierBranch" op="equ" val="l">
                      <dgm:choose name="Name91">
                        <dgm:if name="Name92" func="var" arg="dir" op="equ" val="norm">
                          <dgm:alg type="hierChild">
                            <dgm:param type="chAlign" val="t"/>
                            <dgm:param type="linDir" val="fromL"/>
                          </dgm:alg>
                        </dgm:if>
                        <dgm:else name="Name93">
                          <dgm:alg type="hierChild">
                            <dgm:param type="chAlign" val="t"/>
                            <dgm:param type="linDir" val="fromR"/>
                          </dgm:alg>
                        </dgm:else>
                      </dgm:choose>
                    </dgm:if>
                    <dgm:if name="Name94" func="var" arg="hierBranch" op="equ" val="r">
                      <dgm:choose name="Name95">
                        <dgm:if name="Name96" func="var" arg="dir" op="equ" val="norm">
                          <dgm:alg type="hierChild">
                            <dgm:param type="chAlign" val="b"/>
                            <dgm:param type="linDir" val="fromL"/>
                          </dgm:alg>
                        </dgm:if>
                        <dgm:else name="Name97">
                          <dgm:alg type="hierChild">
                            <dgm:param type="chAlign" val="b"/>
                            <dgm:param type="linDir" val="fromR"/>
                          </dgm:alg>
                        </dgm:else>
                      </dgm:choose>
                    </dgm:if>
                    <dgm:if name="Name98" func="var" arg="hierBranch" op="equ" val="hang">
                      <dgm:choose name="Name99">
                        <dgm:if name="Name100" func="var" arg="dir" op="equ" val="norm">
                          <dgm:alg type="hierChild">
                            <dgm:param type="chAlign" val="l"/>
                            <dgm:param type="linDir" val="fromT"/>
                            <dgm:param type="secChAlign" val="t"/>
                            <dgm:param type="secLinDir" val="fromL"/>
                          </dgm:alg>
                        </dgm:if>
                        <dgm:else name="Name101">
                          <dgm:alg type="hierChild">
                            <dgm:param type="chAlign" val="r"/>
                            <dgm:param type="linDir" val="fromT"/>
                            <dgm:param type="secChAlign" val="t"/>
                            <dgm:param type="secLinDir" val="fromR"/>
                          </dgm:alg>
                        </dgm:else>
                      </dgm:choose>
                    </dgm:if>
                    <dgm:else name="Name102">
                      <dgm:choose name="Name103">
                        <dgm:if name="Name104" func="var" arg="dir" op="equ" val="norm">
                          <dgm:alg type="hierChild">
                            <dgm:param type="linDir" val="fromT"/>
                            <dgm:param type="chAlign" val="l"/>
                          </dgm:alg>
                        </dgm:if>
                        <dgm:else name="Name105">
                          <dgm:alg type="hierChild">
                            <dgm:param type="linDir" val="fromT"/>
                            <dgm:param type="chAlign" val="r"/>
                          </dgm:alg>
                        </dgm:else>
                      </dgm:choose>
                    </dgm:else>
                  </dgm:choose>
                  <dgm:shape xmlns:r="http://schemas.openxmlformats.org/officeDocument/2006/relationships" r:blip="">
                    <dgm:adjLst/>
                  </dgm:shape>
                  <dgm:presOf/>
                  <dgm:constrLst/>
                  <dgm:ruleLst/>
                  <dgm:forEach name="Name106" ref="rep2a"/>
                </dgm:layoutNode>
                <dgm:layoutNode name="hierChild5">
                  <dgm:choose name="Name107">
                    <dgm:if name="Name108" func="var" arg="dir" op="equ" val="norm">
                      <dgm:alg type="hierChild">
                        <dgm:param type="chAlign" val="l"/>
                        <dgm:param type="linDir" val="fromT"/>
                        <dgm:param type="secChAlign" val="t"/>
                        <dgm:param type="secLinDir" val="fromL"/>
                      </dgm:alg>
                    </dgm:if>
                    <dgm:else name="Name109">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Name110" ref="rep2b"/>
                </dgm:layoutNode>
              </dgm:layoutNode>
            </dgm:forEach>
          </dgm:layoutNode>
          <dgm:layoutNode name="hierChild3">
            <dgm:choose name="Name111">
              <dgm:if name="Name112" func="var" arg="dir" op="equ" val="norm">
                <dgm:alg type="hierChild">
                  <dgm:param type="chAlign" val="l"/>
                  <dgm:param type="linDir" val="fromT"/>
                  <dgm:param type="secChAlign" val="t"/>
                  <dgm:param type="secLinDir" val="fromL"/>
                </dgm:alg>
              </dgm:if>
              <dgm:else name="Name113">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rep2b" axis="ch" ptType="asst">
              <dgm:forEach name="Name114" axis="precedSib" ptType="parTrans" st="-1" cnt="1">
                <dgm:layoutNode name="Name115">
                  <dgm:choose name="Name116">
                    <dgm:if name="Name117" func="var" arg="dir" op="equ" val="norm">
                      <dgm:alg type="conn">
                        <dgm:param type="connRout" val="bend"/>
                        <dgm:param type="dim" val="1D"/>
                        <dgm:param type="endSty" val="noArr"/>
                        <dgm:param type="begPts" val="midR"/>
                        <dgm:param type="endPts" val="bCtr tCtr"/>
                      </dgm:alg>
                    </dgm:if>
                    <dgm:else name="Name118">
                      <dgm:alg type="conn">
                        <dgm:param type="connRout" val="bend"/>
                        <dgm:param type="dim" val="1D"/>
                        <dgm:param type="endSty" val="noArr"/>
                        <dgm:param type="begPts" val="midL"/>
                        <dgm:param type="endPts" val="bCtr tCtr"/>
                      </dgm:alg>
                    </dgm:else>
                  </dgm:choose>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9">
                  <dgm:if name="Name120" func="var" arg="hierBranch" op="equ" val="l">
                    <dgm:choose name="Name121">
                      <dgm:if name="Name122" func="var" arg="dir" op="equ" val="norm">
                        <dgm:alg type="hierRoot">
                          <dgm:param type="hierAlign" val="lT"/>
                        </dgm:alg>
                        <dgm:constrLst>
                          <dgm:constr type="alignOff" val="0.75"/>
                        </dgm:constrLst>
                      </dgm:if>
                      <dgm:else name="Name123">
                        <dgm:alg type="hierRoot">
                          <dgm:param type="hierAlign" val="rT"/>
                        </dgm:alg>
                        <dgm:constrLst>
                          <dgm:constr type="alignOff" val="0.75"/>
                        </dgm:constrLst>
                      </dgm:else>
                    </dgm:choose>
                  </dgm:if>
                  <dgm:if name="Name124" func="var" arg="hierBranch" op="equ" val="r">
                    <dgm:choose name="Name125">
                      <dgm:if name="Name126" func="var" arg="dir" op="equ" val="norm">
                        <dgm:alg type="hierRoot">
                          <dgm:param type="hierAlign" val="lB"/>
                        </dgm:alg>
                        <dgm:constrLst>
                          <dgm:constr type="alignOff" val="0.75"/>
                        </dgm:constrLst>
                      </dgm:if>
                      <dgm:else name="Name127">
                        <dgm:alg type="hierRoot">
                          <dgm:param type="hierAlign" val="rB"/>
                        </dgm:alg>
                        <dgm:constrLst>
                          <dgm:constr type="alignOff" val="0.75"/>
                        </dgm:constrLst>
                      </dgm:else>
                    </dgm:choose>
                  </dgm:if>
                  <dgm:if name="Name128" func="var" arg="hierBranch" op="equ" val="hang">
                    <dgm:choose name="Name129">
                      <dgm:if name="Name130" func="var" arg="dir" op="equ" val="norm">
                        <dgm:alg type="hierRoot">
                          <dgm:param type="hierAlign" val="lCtrCh"/>
                        </dgm:alg>
                        <dgm:constrLst>
                          <dgm:constr type="alignOff" val="0.65"/>
                        </dgm:constrLst>
                      </dgm:if>
                      <dgm:else name="Name131">
                        <dgm:alg type="hierRoot">
                          <dgm:param type="hierAlign" val="rCtrCh"/>
                        </dgm:alg>
                        <dgm:constrLst>
                          <dgm:constr type="alignOff" val="0.65"/>
                        </dgm:constrLst>
                      </dgm:else>
                    </dgm:choose>
                  </dgm:if>
                  <dgm:else name="Name132">
                    <dgm:choose name="Name133">
                      <dgm:if name="Name134" func="var" arg="dir" op="equ" val="norm">
                        <dgm:alg type="hierRoot">
                          <dgm:param type="hierAlign" val="lCtrCh"/>
                        </dgm:alg>
                        <dgm:constrLst>
                          <dgm:constr type="alignOff"/>
                          <dgm:constr type="bendDist" for="des" ptType="parTrans" refType="sp" fact="0.5"/>
                        </dgm:constrLst>
                      </dgm:if>
                      <dgm:else name="Name135">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3">
                  <dgm:alg type="composite"/>
                  <dgm:shape xmlns:r="http://schemas.openxmlformats.org/officeDocument/2006/relationships" r:blip="">
                    <dgm:adjLst/>
                  </dgm:shape>
                  <dgm:presOf axis="self" ptType="node" cnt="1"/>
                  <dgm:choose name="Name136">
                    <dgm:if name="Name137"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38"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39"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40">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41">
                    <dgm:if name="Name142" func="var" arg="hierBranch" op="equ" val="l">
                      <dgm:choose name="Name143">
                        <dgm:if name="Name144" func="var" arg="dir" op="equ" val="norm">
                          <dgm:alg type="hierChild">
                            <dgm:param type="chAlign" val="t"/>
                            <dgm:param type="linDir" val="fromL"/>
                          </dgm:alg>
                        </dgm:if>
                        <dgm:else name="Name145">
                          <dgm:alg type="hierChild">
                            <dgm:param type="chAlign" val="t"/>
                            <dgm:param type="linDir" val="fromR"/>
                          </dgm:alg>
                        </dgm:else>
                      </dgm:choose>
                    </dgm:if>
                    <dgm:if name="Name146" func="var" arg="hierBranch" op="equ" val="r">
                      <dgm:choose name="Name147">
                        <dgm:if name="Name148" func="var" arg="dir" op="equ" val="norm">
                          <dgm:alg type="hierChild">
                            <dgm:param type="chAlign" val="b"/>
                            <dgm:param type="linDir" val="fromL"/>
                          </dgm:alg>
                        </dgm:if>
                        <dgm:else name="Name149">
                          <dgm:alg type="hierChild">
                            <dgm:param type="chAlign" val="b"/>
                            <dgm:param type="linDir" val="fromR"/>
                          </dgm:alg>
                        </dgm:else>
                      </dgm:choose>
                    </dgm:if>
                    <dgm:if name="Name150" func="var" arg="hierBranch" op="equ" val="hang">
                      <dgm:choose name="Name151">
                        <dgm:if name="Name152" func="var" arg="dir" op="equ" val="norm">
                          <dgm:alg type="hierChild">
                            <dgm:param type="chAlign" val="l"/>
                            <dgm:param type="linDir" val="fromT"/>
                            <dgm:param type="secChAlign" val="t"/>
                            <dgm:param type="secLinDir" val="fromL"/>
                          </dgm:alg>
                        </dgm:if>
                        <dgm:else name="Name153">
                          <dgm:alg type="hierChild">
                            <dgm:param type="chAlign" val="r"/>
                            <dgm:param type="linDir" val="fromT"/>
                            <dgm:param type="secChAlign" val="t"/>
                            <dgm:param type="secLinDir" val="fromR"/>
                          </dgm:alg>
                        </dgm:else>
                      </dgm:choose>
                    </dgm:if>
                    <dgm:else name="Name154">
                      <dgm:choose name="Name155">
                        <dgm:if name="Name156" func="var" arg="dir" op="equ" val="norm">
                          <dgm:alg type="hierChild">
                            <dgm:param type="linDir" val="fromT"/>
                            <dgm:param type="chAlign" val="l"/>
                          </dgm:alg>
                        </dgm:if>
                        <dgm:else name="Name157">
                          <dgm:alg type="hierChild">
                            <dgm:param type="linDir" val="fromT"/>
                            <dgm:param type="chAlign" val="r"/>
                          </dgm:alg>
                        </dgm:else>
                      </dgm:choose>
                    </dgm:else>
                  </dgm:choose>
                  <dgm:shape xmlns:r="http://schemas.openxmlformats.org/officeDocument/2006/relationships" r:blip="">
                    <dgm:adjLst/>
                  </dgm:shape>
                  <dgm:presOf/>
                  <dgm:constrLst/>
                  <dgm:ruleLst/>
                  <dgm:forEach name="Name158" ref="rep2a"/>
                </dgm:layoutNode>
                <dgm:layoutNode name="hierChild7">
                  <dgm:choose name="Name159">
                    <dgm:if name="Name160" func="var" arg="dir" op="equ" val="norm">
                      <dgm:alg type="hierChild">
                        <dgm:param type="chAlign" val="l"/>
                        <dgm:param type="linDir" val="fromT"/>
                        <dgm:param type="secChAlign" val="t"/>
                        <dgm:param type="secLinDir" val="fromL"/>
                      </dgm:alg>
                    </dgm:if>
                    <dgm:else name="Name161">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Name162"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192</TotalTime>
  <Pages>12</Pages>
  <Words>2242</Words>
  <Characters>12783</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Watson</dc:creator>
  <cp:keywords/>
  <dc:description/>
  <cp:lastModifiedBy>Samantha Cullen</cp:lastModifiedBy>
  <cp:revision>5</cp:revision>
  <cp:lastPrinted>2019-12-20T11:57:00Z</cp:lastPrinted>
  <dcterms:created xsi:type="dcterms:W3CDTF">2021-11-02T15:49:00Z</dcterms:created>
  <dcterms:modified xsi:type="dcterms:W3CDTF">2022-01-18T13:50:00Z</dcterms:modified>
</cp:coreProperties>
</file>